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0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1129"/>
        <w:gridCol w:w="851"/>
        <w:gridCol w:w="2695"/>
        <w:gridCol w:w="2568"/>
        <w:gridCol w:w="265"/>
        <w:gridCol w:w="947"/>
        <w:gridCol w:w="2597"/>
        <w:gridCol w:w="1294"/>
        <w:gridCol w:w="339"/>
        <w:gridCol w:w="1890"/>
        <w:gridCol w:w="1386"/>
        <w:gridCol w:w="54"/>
      </w:tblGrid>
      <w:tr w:rsidR="00CF7667" w14:paraId="0C423A73" w14:textId="77777777" w:rsidTr="531CD47E">
        <w:trPr>
          <w:cantSplit/>
          <w:trHeight w:val="314"/>
        </w:trPr>
        <w:tc>
          <w:tcPr>
            <w:tcW w:w="7243" w:type="dxa"/>
            <w:gridSpan w:val="4"/>
            <w:shd w:val="clear" w:color="auto" w:fill="C5E0B3" w:themeFill="accent6" w:themeFillTint="66"/>
            <w:vAlign w:val="center"/>
          </w:tcPr>
          <w:p w14:paraId="0532304D" w14:textId="01479070" w:rsidR="00CF7667" w:rsidRPr="00DA7119" w:rsidRDefault="004C0CFE" w:rsidP="00C40D31">
            <w:pPr>
              <w:spacing w:after="0" w:line="240" w:lineRule="auto"/>
              <w:jc w:val="right"/>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PLANI </w:t>
            </w:r>
            <w:r w:rsidR="00CF7667" w:rsidRPr="00DA7119">
              <w:rPr>
                <w:rFonts w:ascii="Times New Roman" w:eastAsia="Times New Roman" w:hAnsi="Times New Roman" w:cs="Times New Roman"/>
                <w:b/>
                <w:sz w:val="26"/>
                <w:szCs w:val="26"/>
              </w:rPr>
              <w:t>TREMUJOR</w:t>
            </w:r>
            <w:r>
              <w:rPr>
                <w:rFonts w:ascii="Times New Roman" w:eastAsia="Times New Roman" w:hAnsi="Times New Roman" w:cs="Times New Roman"/>
                <w:b/>
                <w:sz w:val="26"/>
                <w:szCs w:val="26"/>
              </w:rPr>
              <w:t>:</w:t>
            </w:r>
            <w:r w:rsidR="00CF7667" w:rsidRPr="00DA7119">
              <w:rPr>
                <w:rFonts w:ascii="Times New Roman" w:eastAsia="Times New Roman" w:hAnsi="Times New Roman" w:cs="Times New Roman"/>
                <w:b/>
                <w:sz w:val="26"/>
                <w:szCs w:val="26"/>
              </w:rPr>
              <w:t xml:space="preserve">  </w:t>
            </w:r>
          </w:p>
        </w:tc>
        <w:tc>
          <w:tcPr>
            <w:tcW w:w="5103" w:type="dxa"/>
            <w:gridSpan w:val="4"/>
            <w:vAlign w:val="center"/>
          </w:tcPr>
          <w:p w14:paraId="7173AB33" w14:textId="58B33056" w:rsidR="00CF7667" w:rsidRPr="00DA7119" w:rsidRDefault="0043106F" w:rsidP="00C40D31">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PRILL-</w:t>
            </w:r>
            <w:r w:rsidR="00CF7667">
              <w:rPr>
                <w:rFonts w:ascii="Times New Roman" w:eastAsia="Times New Roman" w:hAnsi="Times New Roman" w:cs="Times New Roman"/>
                <w:b/>
                <w:bCs/>
                <w:sz w:val="26"/>
                <w:szCs w:val="26"/>
              </w:rPr>
              <w:t>MAJ-QERSHOR</w:t>
            </w:r>
          </w:p>
        </w:tc>
        <w:tc>
          <w:tcPr>
            <w:tcW w:w="3669" w:type="dxa"/>
            <w:gridSpan w:val="4"/>
            <w:vMerge w:val="restart"/>
            <w:vAlign w:val="center"/>
          </w:tcPr>
          <w:p w14:paraId="7D7BAA53" w14:textId="77777777" w:rsidR="00CF7667" w:rsidRDefault="00CF7667" w:rsidP="00C40D31">
            <w:pPr>
              <w:spacing w:after="0"/>
              <w:rPr>
                <w:rFonts w:ascii="Times New Roman" w:eastAsia="Times New Roman" w:hAnsi="Times New Roman" w:cs="Times New Roman"/>
              </w:rPr>
            </w:pPr>
            <w:r w:rsidRPr="00BD6035">
              <w:rPr>
                <w:rFonts w:ascii="Times New Roman" w:eastAsia="Times New Roman" w:hAnsi="Times New Roman" w:cs="Times New Roman"/>
                <w:sz w:val="32"/>
                <w:szCs w:val="32"/>
              </w:rPr>
              <w:t>LOGO SHKOLLA</w:t>
            </w:r>
          </w:p>
        </w:tc>
      </w:tr>
      <w:tr w:rsidR="00712362" w14:paraId="14A9340C" w14:textId="77777777" w:rsidTr="531CD47E">
        <w:trPr>
          <w:cantSplit/>
          <w:trHeight w:val="285"/>
        </w:trPr>
        <w:tc>
          <w:tcPr>
            <w:tcW w:w="7243" w:type="dxa"/>
            <w:gridSpan w:val="4"/>
            <w:shd w:val="clear" w:color="auto" w:fill="C5E0B3" w:themeFill="accent6" w:themeFillTint="66"/>
            <w:vAlign w:val="center"/>
          </w:tcPr>
          <w:p w14:paraId="63C910D6" w14:textId="77777777" w:rsidR="00712362" w:rsidRPr="00DA7119" w:rsidRDefault="00712362" w:rsidP="00712362">
            <w:pPr>
              <w:spacing w:after="0" w:line="240" w:lineRule="auto"/>
              <w:jc w:val="right"/>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w:t>
            </w:r>
            <w:r w:rsidRPr="00DA7119">
              <w:rPr>
                <w:rFonts w:ascii="Times New Roman" w:eastAsia="Times New Roman" w:hAnsi="Times New Roman" w:cs="Times New Roman"/>
                <w:b/>
                <w:sz w:val="26"/>
                <w:szCs w:val="26"/>
              </w:rPr>
              <w:t>FUSHA E KURRIKULËS:</w:t>
            </w:r>
          </w:p>
        </w:tc>
        <w:tc>
          <w:tcPr>
            <w:tcW w:w="5103" w:type="dxa"/>
            <w:gridSpan w:val="4"/>
            <w:vAlign w:val="center"/>
          </w:tcPr>
          <w:p w14:paraId="3397D163" w14:textId="19C5EB68" w:rsidR="00712362" w:rsidRPr="00445761" w:rsidRDefault="00712362" w:rsidP="00712362">
            <w:pPr>
              <w:spacing w:after="0" w:line="240" w:lineRule="auto"/>
              <w:jc w:val="center"/>
              <w:rPr>
                <w:rFonts w:ascii="Times New Roman" w:eastAsia="Times New Roman" w:hAnsi="Times New Roman" w:cs="Times New Roman"/>
                <w:b/>
                <w:sz w:val="26"/>
                <w:szCs w:val="26"/>
              </w:rPr>
            </w:pPr>
            <w:r w:rsidRPr="00E84974">
              <w:rPr>
                <w:rFonts w:asciiTheme="minorHAnsi" w:eastAsia="MS Mincho" w:hAnsiTheme="minorHAnsi" w:cstheme="minorHAnsi"/>
                <w:b/>
                <w:bCs/>
                <w:sz w:val="28"/>
                <w:szCs w:val="28"/>
              </w:rPr>
              <w:t>ARTET</w:t>
            </w:r>
          </w:p>
        </w:tc>
        <w:tc>
          <w:tcPr>
            <w:tcW w:w="3669" w:type="dxa"/>
            <w:gridSpan w:val="4"/>
            <w:vMerge/>
            <w:vAlign w:val="center"/>
          </w:tcPr>
          <w:p w14:paraId="62488F2A" w14:textId="77777777" w:rsidR="00712362" w:rsidRDefault="00712362" w:rsidP="00712362">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712362" w14:paraId="170CD6BF" w14:textId="77777777" w:rsidTr="531CD47E">
        <w:trPr>
          <w:cantSplit/>
          <w:trHeight w:val="345"/>
        </w:trPr>
        <w:tc>
          <w:tcPr>
            <w:tcW w:w="7243" w:type="dxa"/>
            <w:gridSpan w:val="4"/>
            <w:shd w:val="clear" w:color="auto" w:fill="C5E0B3" w:themeFill="accent6" w:themeFillTint="66"/>
            <w:vAlign w:val="center"/>
          </w:tcPr>
          <w:p w14:paraId="3A3E7884" w14:textId="1FCE726C" w:rsidR="00712362" w:rsidRPr="00DA7119" w:rsidRDefault="00712362" w:rsidP="00712362">
            <w:pPr>
              <w:spacing w:after="0" w:line="240" w:lineRule="auto"/>
              <w:jc w:val="right"/>
              <w:rPr>
                <w:rFonts w:ascii="Times New Roman" w:eastAsia="Times New Roman" w:hAnsi="Times New Roman" w:cs="Times New Roman"/>
                <w:sz w:val="26"/>
                <w:szCs w:val="26"/>
              </w:rPr>
            </w:pPr>
            <w:r w:rsidRPr="00DA7119">
              <w:rPr>
                <w:rFonts w:ascii="Times New Roman" w:eastAsia="Times New Roman" w:hAnsi="Times New Roman" w:cs="Times New Roman"/>
                <w:b/>
                <w:sz w:val="26"/>
                <w:szCs w:val="26"/>
              </w:rPr>
              <w:t>LËNDA:</w:t>
            </w:r>
          </w:p>
        </w:tc>
        <w:tc>
          <w:tcPr>
            <w:tcW w:w="5103" w:type="dxa"/>
            <w:gridSpan w:val="4"/>
            <w:vAlign w:val="center"/>
          </w:tcPr>
          <w:p w14:paraId="09A236B9" w14:textId="59622344" w:rsidR="00712362" w:rsidRPr="00DA7119" w:rsidRDefault="00712362" w:rsidP="00712362">
            <w:pPr>
              <w:spacing w:after="0" w:line="240" w:lineRule="auto"/>
              <w:jc w:val="center"/>
              <w:rPr>
                <w:rFonts w:ascii="Times New Roman" w:eastAsia="Times New Roman" w:hAnsi="Times New Roman" w:cs="Times New Roman"/>
                <w:sz w:val="26"/>
                <w:szCs w:val="26"/>
              </w:rPr>
            </w:pPr>
            <w:r w:rsidRPr="00E84974">
              <w:rPr>
                <w:rFonts w:asciiTheme="minorHAnsi" w:eastAsia="MS Mincho" w:hAnsiTheme="minorHAnsi" w:cstheme="minorHAnsi"/>
                <w:b/>
                <w:bCs/>
                <w:sz w:val="28"/>
                <w:szCs w:val="28"/>
              </w:rPr>
              <w:t>EDUKAT</w:t>
            </w:r>
            <w:r w:rsidRPr="00E84974">
              <w:rPr>
                <w:rFonts w:asciiTheme="minorHAnsi" w:eastAsia="MS Mincho" w:hAnsiTheme="minorHAnsi" w:cstheme="minorHAnsi"/>
                <w:b/>
                <w:sz w:val="28"/>
                <w:szCs w:val="28"/>
              </w:rPr>
              <w:t>Ë</w:t>
            </w:r>
            <w:r w:rsidRPr="00E84974">
              <w:rPr>
                <w:rFonts w:asciiTheme="minorHAnsi" w:eastAsia="MS Mincho" w:hAnsiTheme="minorHAnsi" w:cstheme="minorHAnsi"/>
                <w:b/>
                <w:bCs/>
                <w:sz w:val="28"/>
                <w:szCs w:val="28"/>
              </w:rPr>
              <w:t xml:space="preserve"> FIGURATIVE</w:t>
            </w:r>
          </w:p>
        </w:tc>
        <w:tc>
          <w:tcPr>
            <w:tcW w:w="3669" w:type="dxa"/>
            <w:gridSpan w:val="4"/>
            <w:vMerge/>
            <w:vAlign w:val="center"/>
          </w:tcPr>
          <w:p w14:paraId="2F1A17B9" w14:textId="77777777" w:rsidR="00712362" w:rsidRDefault="00712362" w:rsidP="00712362">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CF7667" w14:paraId="7FC3D6BC" w14:textId="77777777" w:rsidTr="531CD47E">
        <w:trPr>
          <w:cantSplit/>
          <w:trHeight w:val="390"/>
        </w:trPr>
        <w:tc>
          <w:tcPr>
            <w:tcW w:w="7243" w:type="dxa"/>
            <w:gridSpan w:val="4"/>
            <w:shd w:val="clear" w:color="auto" w:fill="C5E0B3" w:themeFill="accent6" w:themeFillTint="66"/>
            <w:vAlign w:val="center"/>
          </w:tcPr>
          <w:p w14:paraId="62971C40" w14:textId="4E084BCF" w:rsidR="00CF7667" w:rsidRPr="00DA7119" w:rsidRDefault="00CF7667" w:rsidP="00C40D31">
            <w:pPr>
              <w:spacing w:after="0" w:line="240" w:lineRule="auto"/>
              <w:jc w:val="right"/>
              <w:rPr>
                <w:rFonts w:ascii="Times New Roman" w:eastAsia="Times New Roman" w:hAnsi="Times New Roman" w:cs="Times New Roman"/>
                <w:sz w:val="26"/>
                <w:szCs w:val="26"/>
              </w:rPr>
            </w:pPr>
            <w:r w:rsidRPr="00DA7119">
              <w:rPr>
                <w:rFonts w:ascii="Times New Roman" w:eastAsia="Times New Roman" w:hAnsi="Times New Roman" w:cs="Times New Roman"/>
                <w:b/>
                <w:sz w:val="26"/>
                <w:szCs w:val="26"/>
              </w:rPr>
              <w:t>KLASA:</w:t>
            </w:r>
          </w:p>
        </w:tc>
        <w:tc>
          <w:tcPr>
            <w:tcW w:w="5103" w:type="dxa"/>
            <w:gridSpan w:val="4"/>
            <w:vAlign w:val="center"/>
          </w:tcPr>
          <w:p w14:paraId="5A23AC4C" w14:textId="2568EBE7" w:rsidR="00CF7667" w:rsidRPr="00DA7119" w:rsidRDefault="00CF7667" w:rsidP="00C40D31">
            <w:pPr>
              <w:spacing w:after="0" w:line="240" w:lineRule="auto"/>
              <w:jc w:val="center"/>
              <w:rPr>
                <w:rFonts w:ascii="Times New Roman" w:eastAsia="Times New Roman" w:hAnsi="Times New Roman" w:cs="Times New Roman"/>
                <w:b/>
                <w:bCs/>
                <w:sz w:val="26"/>
                <w:szCs w:val="26"/>
              </w:rPr>
            </w:pPr>
            <w:r w:rsidRPr="00DA7119">
              <w:rPr>
                <w:rFonts w:ascii="Times New Roman" w:eastAsia="Times New Roman" w:hAnsi="Times New Roman" w:cs="Times New Roman"/>
                <w:b/>
                <w:bCs/>
                <w:sz w:val="26"/>
                <w:szCs w:val="26"/>
              </w:rPr>
              <w:t>I</w:t>
            </w:r>
            <w:r w:rsidR="00B15F38">
              <w:rPr>
                <w:rFonts w:ascii="Times New Roman" w:eastAsia="Times New Roman" w:hAnsi="Times New Roman" w:cs="Times New Roman"/>
                <w:b/>
                <w:bCs/>
                <w:sz w:val="26"/>
                <w:szCs w:val="26"/>
              </w:rPr>
              <w:t>I</w:t>
            </w:r>
            <w:r w:rsidR="0043179C">
              <w:rPr>
                <w:rFonts w:ascii="Times New Roman" w:eastAsia="Times New Roman" w:hAnsi="Times New Roman" w:cs="Times New Roman"/>
                <w:b/>
                <w:bCs/>
                <w:sz w:val="26"/>
                <w:szCs w:val="26"/>
              </w:rPr>
              <w:t>I</w:t>
            </w:r>
            <w:r w:rsidRPr="00DA7119">
              <w:rPr>
                <w:rFonts w:ascii="Times New Roman" w:eastAsia="Times New Roman" w:hAnsi="Times New Roman" w:cs="Times New Roman"/>
                <w:b/>
                <w:bCs/>
                <w:sz w:val="26"/>
                <w:szCs w:val="26"/>
              </w:rPr>
              <w:t>/</w:t>
            </w:r>
          </w:p>
        </w:tc>
        <w:tc>
          <w:tcPr>
            <w:tcW w:w="3669" w:type="dxa"/>
            <w:gridSpan w:val="4"/>
            <w:vMerge/>
            <w:vAlign w:val="center"/>
          </w:tcPr>
          <w:p w14:paraId="2595D2C7" w14:textId="77777777" w:rsidR="00CF7667" w:rsidRDefault="00CF7667" w:rsidP="00C40D31">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CF7667" w14:paraId="619DD8BC" w14:textId="77777777" w:rsidTr="531CD47E">
        <w:trPr>
          <w:cantSplit/>
          <w:trHeight w:val="390"/>
        </w:trPr>
        <w:tc>
          <w:tcPr>
            <w:tcW w:w="7243" w:type="dxa"/>
            <w:gridSpan w:val="4"/>
            <w:shd w:val="clear" w:color="auto" w:fill="C5E0B3" w:themeFill="accent6" w:themeFillTint="66"/>
            <w:vAlign w:val="center"/>
          </w:tcPr>
          <w:p w14:paraId="1711DE37" w14:textId="77777777" w:rsidR="00CF7667" w:rsidRPr="00DA7119" w:rsidRDefault="00CF7667" w:rsidP="00C40D31">
            <w:pPr>
              <w:spacing w:after="0" w:line="240" w:lineRule="auto"/>
              <w:jc w:val="right"/>
              <w:rPr>
                <w:rFonts w:ascii="Times New Roman" w:eastAsia="Times New Roman" w:hAnsi="Times New Roman" w:cs="Times New Roman"/>
                <w:b/>
                <w:sz w:val="26"/>
                <w:szCs w:val="26"/>
              </w:rPr>
            </w:pPr>
            <w:r w:rsidRPr="00DA7119">
              <w:rPr>
                <w:rFonts w:ascii="Times New Roman" w:eastAsia="Times New Roman" w:hAnsi="Times New Roman" w:cs="Times New Roman"/>
                <w:b/>
                <w:sz w:val="26"/>
                <w:szCs w:val="26"/>
              </w:rPr>
              <w:t xml:space="preserve">        VITI SHKOLLOR:</w:t>
            </w:r>
          </w:p>
        </w:tc>
        <w:tc>
          <w:tcPr>
            <w:tcW w:w="5103" w:type="dxa"/>
            <w:gridSpan w:val="4"/>
            <w:vAlign w:val="center"/>
          </w:tcPr>
          <w:p w14:paraId="23869775" w14:textId="0F14A0C9" w:rsidR="00CF7667" w:rsidRPr="00DA7119" w:rsidRDefault="00CF7667" w:rsidP="00C40D31">
            <w:pPr>
              <w:spacing w:after="0" w:line="240" w:lineRule="auto"/>
              <w:jc w:val="center"/>
              <w:rPr>
                <w:rFonts w:ascii="Times New Roman" w:eastAsia="Times New Roman" w:hAnsi="Times New Roman" w:cs="Times New Roman"/>
                <w:b/>
                <w:bCs/>
                <w:sz w:val="26"/>
                <w:szCs w:val="26"/>
              </w:rPr>
            </w:pPr>
            <w:r w:rsidRPr="00DA7119">
              <w:rPr>
                <w:rFonts w:ascii="Times New Roman" w:eastAsia="Times New Roman" w:hAnsi="Times New Roman" w:cs="Times New Roman"/>
                <w:b/>
                <w:bCs/>
                <w:sz w:val="26"/>
                <w:szCs w:val="26"/>
              </w:rPr>
              <w:t>202</w:t>
            </w:r>
            <w:r w:rsidR="0043179C">
              <w:rPr>
                <w:rFonts w:ascii="Times New Roman" w:eastAsia="Times New Roman" w:hAnsi="Times New Roman" w:cs="Times New Roman"/>
                <w:b/>
                <w:bCs/>
                <w:sz w:val="26"/>
                <w:szCs w:val="26"/>
              </w:rPr>
              <w:t>4/25</w:t>
            </w:r>
          </w:p>
        </w:tc>
        <w:tc>
          <w:tcPr>
            <w:tcW w:w="3669" w:type="dxa"/>
            <w:gridSpan w:val="4"/>
            <w:vMerge/>
            <w:vAlign w:val="center"/>
          </w:tcPr>
          <w:p w14:paraId="7D6D352C" w14:textId="77777777" w:rsidR="00CF7667" w:rsidRDefault="00CF7667" w:rsidP="00C40D31">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CF7667" w14:paraId="6E1C32DF" w14:textId="77777777" w:rsidTr="531CD47E">
        <w:trPr>
          <w:cantSplit/>
          <w:trHeight w:val="390"/>
        </w:trPr>
        <w:tc>
          <w:tcPr>
            <w:tcW w:w="7243" w:type="dxa"/>
            <w:gridSpan w:val="4"/>
            <w:shd w:val="clear" w:color="auto" w:fill="C5E0B3" w:themeFill="accent6" w:themeFillTint="66"/>
            <w:vAlign w:val="center"/>
          </w:tcPr>
          <w:p w14:paraId="7F9098F5" w14:textId="77777777" w:rsidR="00CF7667" w:rsidRPr="00DA7119" w:rsidRDefault="00273EAB" w:rsidP="00C40D31">
            <w:pPr>
              <w:spacing w:after="0" w:line="240" w:lineRule="auto"/>
              <w:jc w:val="right"/>
              <w:rPr>
                <w:rFonts w:ascii="Times New Roman" w:eastAsia="Times New Roman" w:hAnsi="Times New Roman" w:cs="Times New Roman"/>
                <w:b/>
                <w:sz w:val="26"/>
                <w:szCs w:val="26"/>
              </w:rPr>
            </w:pPr>
            <w:r>
              <w:rPr>
                <w:rFonts w:ascii="Times New Roman" w:eastAsia="Times New Roman" w:hAnsi="Times New Roman" w:cs="Times New Roman"/>
                <w:b/>
                <w:sz w:val="26"/>
                <w:szCs w:val="26"/>
              </w:rPr>
              <w:t>AKTIVI</w:t>
            </w:r>
            <w:r w:rsidR="00CF7667" w:rsidRPr="00DA7119">
              <w:rPr>
                <w:rFonts w:ascii="Times New Roman" w:eastAsia="Times New Roman" w:hAnsi="Times New Roman" w:cs="Times New Roman"/>
                <w:b/>
                <w:sz w:val="26"/>
                <w:szCs w:val="26"/>
              </w:rPr>
              <w:t>:</w:t>
            </w:r>
          </w:p>
        </w:tc>
        <w:tc>
          <w:tcPr>
            <w:tcW w:w="5103" w:type="dxa"/>
            <w:gridSpan w:val="4"/>
            <w:vAlign w:val="center"/>
          </w:tcPr>
          <w:p w14:paraId="6948E816" w14:textId="77777777" w:rsidR="00CF7667" w:rsidRPr="00DA7119" w:rsidRDefault="00CF7667" w:rsidP="00C40D31">
            <w:pPr>
              <w:spacing w:after="0" w:line="240" w:lineRule="auto"/>
              <w:rPr>
                <w:rFonts w:ascii="Times New Roman" w:eastAsia="Times New Roman" w:hAnsi="Times New Roman" w:cs="Times New Roman"/>
                <w:sz w:val="26"/>
                <w:szCs w:val="26"/>
              </w:rPr>
            </w:pPr>
          </w:p>
        </w:tc>
        <w:tc>
          <w:tcPr>
            <w:tcW w:w="3669" w:type="dxa"/>
            <w:gridSpan w:val="4"/>
            <w:vMerge/>
            <w:vAlign w:val="center"/>
          </w:tcPr>
          <w:p w14:paraId="2CFC8237" w14:textId="77777777" w:rsidR="00CF7667" w:rsidRDefault="00CF7667" w:rsidP="00C40D31">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003C50" w14:paraId="7A698FA3" w14:textId="77777777" w:rsidTr="531CD47E">
        <w:trPr>
          <w:gridAfter w:val="1"/>
          <w:wAfter w:w="54" w:type="dxa"/>
          <w:trHeight w:val="1893"/>
        </w:trPr>
        <w:tc>
          <w:tcPr>
            <w:tcW w:w="1129" w:type="dxa"/>
            <w:shd w:val="clear" w:color="auto" w:fill="C5E0B3" w:themeFill="accent6" w:themeFillTint="66"/>
            <w:textDirection w:val="btLr"/>
          </w:tcPr>
          <w:p w14:paraId="4AD88C5F" w14:textId="77777777" w:rsidR="00003C50" w:rsidRDefault="00003C50" w:rsidP="00003C50">
            <w:pPr>
              <w:spacing w:after="0" w:line="240" w:lineRule="auto"/>
              <w:ind w:left="113" w:right="113"/>
              <w:rPr>
                <w:rFonts w:ascii="Times New Roman" w:eastAsia="Times New Roman" w:hAnsi="Times New Roman" w:cs="Times New Roman"/>
                <w:b/>
                <w:bCs/>
                <w:sz w:val="28"/>
                <w:szCs w:val="28"/>
              </w:rPr>
            </w:pPr>
          </w:p>
          <w:p w14:paraId="708DFFFC" w14:textId="77777777" w:rsidR="00003C50" w:rsidRPr="008D33E8" w:rsidRDefault="00003C50" w:rsidP="00003C50">
            <w:pPr>
              <w:spacing w:after="0" w:line="240" w:lineRule="auto"/>
              <w:ind w:left="113" w:right="11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8D33E8">
              <w:rPr>
                <w:rFonts w:ascii="Times New Roman" w:eastAsia="Times New Roman" w:hAnsi="Times New Roman" w:cs="Times New Roman"/>
                <w:b/>
                <w:bCs/>
                <w:sz w:val="28"/>
                <w:szCs w:val="28"/>
              </w:rPr>
              <w:t>TEMAT MËSIMORE</w:t>
            </w:r>
          </w:p>
        </w:tc>
        <w:tc>
          <w:tcPr>
            <w:tcW w:w="14832" w:type="dxa"/>
            <w:gridSpan w:val="10"/>
          </w:tcPr>
          <w:p w14:paraId="303DE129" w14:textId="77777777" w:rsidR="00712362" w:rsidRPr="00441A86" w:rsidRDefault="00712362" w:rsidP="00712362">
            <w:pPr>
              <w:pStyle w:val="NoSpacing"/>
              <w:rPr>
                <w:b/>
              </w:rPr>
            </w:pPr>
            <w:r w:rsidRPr="00441A86">
              <w:rPr>
                <w:b/>
              </w:rPr>
              <w:t>Format,</w:t>
            </w:r>
            <w:r w:rsidRPr="00441A86">
              <w:rPr>
                <w:b/>
                <w:spacing w:val="-11"/>
              </w:rPr>
              <w:t xml:space="preserve"> </w:t>
            </w:r>
            <w:r w:rsidRPr="00441A86">
              <w:rPr>
                <w:b/>
              </w:rPr>
              <w:t>modelimi</w:t>
            </w:r>
            <w:r w:rsidRPr="00441A86">
              <w:rPr>
                <w:b/>
                <w:spacing w:val="-10"/>
              </w:rPr>
              <w:t xml:space="preserve"> </w:t>
            </w:r>
            <w:r w:rsidRPr="00441A86">
              <w:rPr>
                <w:b/>
              </w:rPr>
              <w:t xml:space="preserve">dhe </w:t>
            </w:r>
            <w:r w:rsidRPr="00441A86">
              <w:rPr>
                <w:b/>
                <w:spacing w:val="-2"/>
              </w:rPr>
              <w:t>skulptura</w:t>
            </w:r>
          </w:p>
          <w:p w14:paraId="50F3B79D" w14:textId="77777777" w:rsidR="00712362" w:rsidRPr="00441A86" w:rsidRDefault="00712362" w:rsidP="00712362">
            <w:pPr>
              <w:pStyle w:val="NoSpacing"/>
              <w:rPr>
                <w:b/>
              </w:rPr>
            </w:pPr>
            <w:r w:rsidRPr="00441A86">
              <w:rPr>
                <w:b/>
              </w:rPr>
              <w:t xml:space="preserve">Profesione dhe </w:t>
            </w:r>
            <w:r w:rsidRPr="00441A86">
              <w:rPr>
                <w:b/>
                <w:spacing w:val="-2"/>
              </w:rPr>
              <w:t>shkathtësi</w:t>
            </w:r>
            <w:r w:rsidRPr="00441A86">
              <w:rPr>
                <w:b/>
                <w:spacing w:val="-9"/>
              </w:rPr>
              <w:t xml:space="preserve"> </w:t>
            </w:r>
            <w:r w:rsidRPr="00441A86">
              <w:rPr>
                <w:b/>
                <w:spacing w:val="-2"/>
              </w:rPr>
              <w:t>kreative</w:t>
            </w:r>
          </w:p>
          <w:p w14:paraId="30D7D415" w14:textId="77777777" w:rsidR="00712362" w:rsidRPr="00441A86" w:rsidRDefault="00712362" w:rsidP="00712362">
            <w:pPr>
              <w:pStyle w:val="NoSpacing"/>
              <w:rPr>
                <w:b/>
              </w:rPr>
            </w:pPr>
            <w:r w:rsidRPr="00441A86">
              <w:rPr>
                <w:b/>
              </w:rPr>
              <w:t>Objekte</w:t>
            </w:r>
            <w:r w:rsidRPr="00441A86">
              <w:rPr>
                <w:b/>
                <w:spacing w:val="-7"/>
              </w:rPr>
              <w:t xml:space="preserve"> </w:t>
            </w:r>
            <w:r w:rsidRPr="00441A86">
              <w:rPr>
                <w:b/>
              </w:rPr>
              <w:t>dhe</w:t>
            </w:r>
            <w:r w:rsidRPr="00441A86">
              <w:rPr>
                <w:b/>
                <w:spacing w:val="-4"/>
              </w:rPr>
              <w:t xml:space="preserve"> </w:t>
            </w:r>
            <w:r w:rsidRPr="00441A86">
              <w:rPr>
                <w:b/>
                <w:spacing w:val="-2"/>
              </w:rPr>
              <w:t>artefakte</w:t>
            </w:r>
          </w:p>
          <w:p w14:paraId="62EFFF7F" w14:textId="77777777" w:rsidR="00712362" w:rsidRPr="00441A86" w:rsidRDefault="00712362" w:rsidP="00712362">
            <w:pPr>
              <w:pStyle w:val="NoSpacing"/>
              <w:rPr>
                <w:b/>
              </w:rPr>
            </w:pPr>
            <w:r w:rsidRPr="00441A86">
              <w:rPr>
                <w:b/>
                <w:spacing w:val="-2"/>
              </w:rPr>
              <w:t>Projekte</w:t>
            </w:r>
            <w:r w:rsidRPr="00441A86">
              <w:rPr>
                <w:b/>
                <w:spacing w:val="-9"/>
              </w:rPr>
              <w:t xml:space="preserve"> </w:t>
            </w:r>
            <w:r w:rsidRPr="00441A86">
              <w:rPr>
                <w:b/>
                <w:spacing w:val="-2"/>
              </w:rPr>
              <w:t>dhe</w:t>
            </w:r>
            <w:r w:rsidRPr="00441A86">
              <w:rPr>
                <w:b/>
                <w:spacing w:val="-8"/>
              </w:rPr>
              <w:t xml:space="preserve"> </w:t>
            </w:r>
            <w:r w:rsidRPr="00441A86">
              <w:rPr>
                <w:b/>
                <w:spacing w:val="-2"/>
              </w:rPr>
              <w:t>shembuj</w:t>
            </w:r>
          </w:p>
          <w:p w14:paraId="2C298B1F" w14:textId="77777777" w:rsidR="00712362" w:rsidRPr="00441A86" w:rsidRDefault="00712362" w:rsidP="00712362">
            <w:pPr>
              <w:pStyle w:val="NoSpacing"/>
              <w:rPr>
                <w:b/>
              </w:rPr>
            </w:pPr>
            <w:r w:rsidRPr="00441A86">
              <w:rPr>
                <w:b/>
              </w:rPr>
              <w:t xml:space="preserve">Galeria dhe </w:t>
            </w:r>
            <w:r w:rsidRPr="00441A86">
              <w:rPr>
                <w:b/>
                <w:spacing w:val="-2"/>
              </w:rPr>
              <w:t>ekspozimet</w:t>
            </w:r>
          </w:p>
          <w:p w14:paraId="50CAF1E3" w14:textId="77777777" w:rsidR="00712362" w:rsidRPr="00441A86" w:rsidRDefault="00712362" w:rsidP="00712362">
            <w:pPr>
              <w:pStyle w:val="NoSpacing"/>
              <w:rPr>
                <w:b/>
              </w:rPr>
            </w:pPr>
            <w:r w:rsidRPr="00441A86">
              <w:rPr>
                <w:b/>
              </w:rPr>
              <w:t>Analiza e punimeve</w:t>
            </w:r>
          </w:p>
          <w:p w14:paraId="14AE7233" w14:textId="77777777" w:rsidR="00712362" w:rsidRPr="00441A86" w:rsidRDefault="00712362" w:rsidP="00712362">
            <w:pPr>
              <w:pStyle w:val="NoSpacing"/>
              <w:rPr>
                <w:b/>
              </w:rPr>
            </w:pPr>
            <w:r w:rsidRPr="00441A86">
              <w:rPr>
                <w:b/>
              </w:rPr>
              <w:t>Vlerësimi individual</w:t>
            </w:r>
          </w:p>
          <w:p w14:paraId="12A260D5" w14:textId="05EB093C" w:rsidR="00003C50" w:rsidRPr="00CF7667" w:rsidRDefault="00712362" w:rsidP="00712362">
            <w:pPr>
              <w:pStyle w:val="NoSpacing"/>
            </w:pPr>
            <w:r w:rsidRPr="00441A86">
              <w:rPr>
                <w:b/>
              </w:rPr>
              <w:t>Përshkrimi</w:t>
            </w:r>
            <w:r w:rsidRPr="00441A86">
              <w:rPr>
                <w:b/>
                <w:spacing w:val="-11"/>
              </w:rPr>
              <w:t xml:space="preserve"> </w:t>
            </w:r>
            <w:r w:rsidRPr="00441A86">
              <w:rPr>
                <w:b/>
              </w:rPr>
              <w:t>i</w:t>
            </w:r>
            <w:r w:rsidRPr="00441A86">
              <w:rPr>
                <w:b/>
                <w:spacing w:val="-10"/>
              </w:rPr>
              <w:t xml:space="preserve"> </w:t>
            </w:r>
            <w:r w:rsidRPr="00441A86">
              <w:rPr>
                <w:b/>
              </w:rPr>
              <w:t>punimeve</w:t>
            </w:r>
            <w:r w:rsidRPr="00CF7667">
              <w:t xml:space="preserve"> </w:t>
            </w:r>
          </w:p>
        </w:tc>
      </w:tr>
      <w:tr w:rsidR="00003C50" w14:paraId="5CFD037F" w14:textId="77777777" w:rsidTr="531CD47E">
        <w:trPr>
          <w:gridAfter w:val="1"/>
          <w:wAfter w:w="54" w:type="dxa"/>
        </w:trPr>
        <w:tc>
          <w:tcPr>
            <w:tcW w:w="15961" w:type="dxa"/>
            <w:gridSpan w:val="11"/>
            <w:shd w:val="clear" w:color="auto" w:fill="0D0D0D" w:themeFill="text1" w:themeFillTint="F2"/>
          </w:tcPr>
          <w:p w14:paraId="6C7EF154" w14:textId="5E2E10DB" w:rsidR="00003C50" w:rsidRDefault="00003C50" w:rsidP="00003C50">
            <w:pPr>
              <w:spacing w:after="0" w:line="240" w:lineRule="auto"/>
              <w:rPr>
                <w:rFonts w:ascii="Times New Roman" w:eastAsia="Times New Roman" w:hAnsi="Times New Roman" w:cs="Times New Roman"/>
                <w:sz w:val="20"/>
                <w:szCs w:val="20"/>
              </w:rPr>
            </w:pPr>
            <w:r w:rsidRPr="00F65451">
              <w:rPr>
                <w:rFonts w:ascii="Times New Roman" w:eastAsia="Times New Roman" w:hAnsi="Times New Roman" w:cs="Times New Roman"/>
                <w:b/>
                <w:color w:val="000000" w:themeColor="text1"/>
                <w:sz w:val="28"/>
                <w:szCs w:val="28"/>
              </w:rPr>
              <w:t xml:space="preserve">RNK- </w:t>
            </w:r>
            <w:r w:rsidRPr="008D33E8">
              <w:rPr>
                <w:rFonts w:ascii="Times New Roman" w:eastAsia="Times New Roman" w:hAnsi="Times New Roman" w:cs="Times New Roman"/>
                <w:b/>
                <w:sz w:val="28"/>
                <w:szCs w:val="28"/>
              </w:rPr>
              <w:t>Rezultatet e  të nxënit për kompetencat kryesore të shkallës që synohen t</w:t>
            </w:r>
            <w:r>
              <w:rPr>
                <w:rFonts w:ascii="Times New Roman" w:eastAsia="Times New Roman" w:hAnsi="Times New Roman" w:cs="Times New Roman"/>
                <w:b/>
                <w:sz w:val="28"/>
                <w:szCs w:val="28"/>
              </w:rPr>
              <w:t>ë arrihen përmes shtjellimit të</w:t>
            </w:r>
            <w:r w:rsidRPr="008D33E8">
              <w:rPr>
                <w:rFonts w:ascii="Times New Roman" w:eastAsia="Times New Roman" w:hAnsi="Times New Roman" w:cs="Times New Roman"/>
                <w:b/>
                <w:sz w:val="28"/>
                <w:szCs w:val="28"/>
              </w:rPr>
              <w:t xml:space="preserve"> temës/</w:t>
            </w:r>
            <w:r w:rsidR="004603DC">
              <w:rPr>
                <w:rFonts w:ascii="Times New Roman" w:eastAsia="Times New Roman" w:hAnsi="Times New Roman" w:cs="Times New Roman"/>
                <w:b/>
                <w:sz w:val="28"/>
                <w:szCs w:val="28"/>
              </w:rPr>
              <w:t>tema</w:t>
            </w:r>
            <w:r w:rsidRPr="008D33E8">
              <w:rPr>
                <w:rFonts w:ascii="Times New Roman" w:eastAsia="Times New Roman" w:hAnsi="Times New Roman" w:cs="Times New Roman"/>
                <w:b/>
                <w:sz w:val="28"/>
                <w:szCs w:val="28"/>
              </w:rPr>
              <w:t>ve:</w:t>
            </w:r>
          </w:p>
        </w:tc>
      </w:tr>
      <w:tr w:rsidR="00003C50" w14:paraId="067EEDFC" w14:textId="77777777" w:rsidTr="531CD47E">
        <w:trPr>
          <w:gridAfter w:val="1"/>
          <w:wAfter w:w="54" w:type="dxa"/>
          <w:trHeight w:val="615"/>
        </w:trPr>
        <w:tc>
          <w:tcPr>
            <w:tcW w:w="15961" w:type="dxa"/>
            <w:gridSpan w:val="11"/>
          </w:tcPr>
          <w:p w14:paraId="6B477360" w14:textId="77777777" w:rsidR="00712362" w:rsidRPr="00520378" w:rsidRDefault="00712362" w:rsidP="00712362">
            <w:pPr>
              <w:rPr>
                <w:rFonts w:asciiTheme="minorHAnsi" w:hAnsiTheme="minorHAnsi" w:cstheme="minorHAnsi"/>
                <w:color w:val="231F20"/>
                <w:sz w:val="20"/>
                <w:szCs w:val="20"/>
              </w:rPr>
            </w:pPr>
            <w:r w:rsidRPr="003510A0">
              <w:rPr>
                <w:rFonts w:asciiTheme="minorHAnsi" w:hAnsiTheme="minorHAnsi" w:cstheme="minorHAnsi"/>
                <w:color w:val="231F20"/>
                <w:sz w:val="20"/>
                <w:szCs w:val="20"/>
              </w:rPr>
              <w:t>I</w:t>
            </w:r>
            <w:r w:rsidRPr="00520378">
              <w:rPr>
                <w:rFonts w:asciiTheme="minorHAnsi" w:hAnsiTheme="minorHAnsi" w:cstheme="minorHAnsi"/>
                <w:b/>
                <w:color w:val="231F20"/>
                <w:sz w:val="20"/>
                <w:szCs w:val="20"/>
              </w:rPr>
              <w:t>.</w:t>
            </w:r>
            <w:r w:rsidRPr="00520378">
              <w:rPr>
                <w:rFonts w:asciiTheme="minorHAnsi" w:eastAsia="Tahoma" w:hAnsiTheme="minorHAnsi" w:cstheme="minorHAnsi"/>
                <w:b/>
                <w:color w:val="231F20"/>
                <w:sz w:val="20"/>
                <w:szCs w:val="20"/>
              </w:rPr>
              <w:t xml:space="preserve"> Kompetenca e komunikimit dhe e të shprehurit - Komunikues efektiv</w:t>
            </w:r>
          </w:p>
          <w:p w14:paraId="2F222AFA"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I.1 Lexon me zë një tekst letrar apo joletrar të palexuar më parë.</w:t>
            </w:r>
          </w:p>
          <w:p w14:paraId="4CD79176"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I.2 Shkruan një tekst deri në një faqe, 500 fjalë e më shumë, për një temë të caktuar.</w:t>
            </w:r>
          </w:p>
          <w:p w14:paraId="04F43124"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I.3 Dëgjon në mënyrë aktive prezantimin e tjetrit dhe merr pjesë në diskutim, duke u paraqitur me të paktën dy ndërhyrje; pyetje, komente apo sqarime për temën e dhënë.</w:t>
            </w:r>
          </w:p>
          <w:p w14:paraId="270DDA51"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I.8 Prezanton një temë të caktuar para të tjerëve në kohëzgjatje deri në 10 minuta, duke përdorur TIK-un apo teknologji tjetër, u përgjigjet pyetjeve të bëra nga të tjerët, si dhe bën pyetje gjatë dhe pas prezantimit, për të vazhduar më tej me kërkimin e informatave të tjera.</w:t>
            </w:r>
          </w:p>
          <w:p w14:paraId="597D1DA8" w14:textId="77777777" w:rsidR="00712362" w:rsidRPr="00520378" w:rsidRDefault="00712362" w:rsidP="00712362">
            <w:pPr>
              <w:rPr>
                <w:rFonts w:asciiTheme="minorHAnsi" w:hAnsiTheme="minorHAnsi" w:cstheme="minorHAnsi"/>
                <w:sz w:val="20"/>
                <w:szCs w:val="20"/>
              </w:rPr>
            </w:pPr>
            <w:r w:rsidRPr="003510A0">
              <w:rPr>
                <w:rFonts w:asciiTheme="minorHAnsi" w:hAnsiTheme="minorHAnsi" w:cstheme="minorHAnsi"/>
                <w:sz w:val="20"/>
                <w:szCs w:val="20"/>
              </w:rPr>
              <w:t>II.</w:t>
            </w:r>
            <w:r w:rsidRPr="00520378">
              <w:rPr>
                <w:rFonts w:asciiTheme="minorHAnsi" w:hAnsiTheme="minorHAnsi" w:cstheme="minorHAnsi"/>
                <w:sz w:val="20"/>
                <w:szCs w:val="20"/>
              </w:rPr>
              <w:t xml:space="preserve"> </w:t>
            </w:r>
            <w:r w:rsidRPr="00520378">
              <w:rPr>
                <w:rFonts w:asciiTheme="minorHAnsi" w:eastAsia="Tahoma" w:hAnsiTheme="minorHAnsi" w:cstheme="minorHAnsi"/>
                <w:b/>
                <w:sz w:val="20"/>
                <w:szCs w:val="20"/>
              </w:rPr>
              <w:t>Kompetenca e të menduarit – Mendimtar kreativ</w:t>
            </w:r>
          </w:p>
          <w:p w14:paraId="2FE793C5"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II.1 Identifikon veçoritë e përbashkëta dhe dalluese ndërmjet objekteve, qenieve të gjalla, dukurive apo ngjarjeve, të dhëna në detyrë; i paraqet ato para të tjerëve përmes njërës nga format shprehëse.</w:t>
            </w:r>
          </w:p>
          <w:p w14:paraId="621CA8F5"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II.2 Identifikon çështjet e njëjta, dalluese ose kryesore të një teme apo ngjarjeje të njëjtë, por të nxjerra nga dy a më shumë burime të ndryshme të informacionit (tekst mësimor, gazetë, internet, burime njerëzore apo burime të tjera).</w:t>
            </w:r>
          </w:p>
          <w:p w14:paraId="008AA848"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II.4 Zgjidh problemin dhe detyrën e dhënë nga gjuha, aritmetika, gjeometria, shkencat e natyrës, shoqëria ose fusha të tjera dhe jep një shembull e më shumë nga jeta e përditshme kur një qasje e tillë mund të përdoret në situata të ngjashme.</w:t>
            </w:r>
          </w:p>
          <w:p w14:paraId="62668D7F"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lastRenderedPageBreak/>
              <w:t>II.5 Ndërton tekste, objekte, animacione apo gjëra të tjera në bazë të imagjinatës, duke përdorur me kujdes udhëzimet dhe elementet apo materialet e dhëna.</w:t>
            </w:r>
          </w:p>
          <w:p w14:paraId="134F3BF3"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II.8 Dallon lëndët, trupat, objektet, dukuritë natyrore apo shoqërore të dhëna në detyrë sipas karakteristikave (përbërjes, vetive, shndërrimeve apo pozitave në kohë e hapësirë dhe bashkëveprimit) të tyre.</w:t>
            </w:r>
          </w:p>
          <w:p w14:paraId="61BB8D0D" w14:textId="77777777" w:rsidR="00712362" w:rsidRPr="00520378" w:rsidRDefault="00712362" w:rsidP="00712362">
            <w:pPr>
              <w:rPr>
                <w:rFonts w:asciiTheme="minorHAnsi" w:hAnsiTheme="minorHAnsi" w:cstheme="minorHAnsi"/>
                <w:sz w:val="20"/>
                <w:szCs w:val="20"/>
              </w:rPr>
            </w:pPr>
            <w:r w:rsidRPr="003510A0">
              <w:rPr>
                <w:rFonts w:asciiTheme="minorHAnsi" w:eastAsia="Tahoma" w:hAnsiTheme="minorHAnsi" w:cstheme="minorHAnsi"/>
                <w:sz w:val="20"/>
                <w:szCs w:val="20"/>
              </w:rPr>
              <w:t>III.</w:t>
            </w:r>
            <w:r w:rsidRPr="00520378">
              <w:rPr>
                <w:rFonts w:asciiTheme="minorHAnsi" w:eastAsia="Tahoma" w:hAnsiTheme="minorHAnsi" w:cstheme="minorHAnsi"/>
                <w:b/>
                <w:sz w:val="20"/>
                <w:szCs w:val="20"/>
              </w:rPr>
              <w:t xml:space="preserve"> Kompetenca e të nxënit – Nxënës i suksesshëm</w:t>
            </w:r>
          </w:p>
          <w:p w14:paraId="731F1944"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III.1 Parashtron pyetje që nxisin debat për temën/problemin e dhënë dhe u jep përgjigje pyetjeve të bëra nga të tjerët përmes njërës nga format e shprehjes.</w:t>
            </w:r>
          </w:p>
          <w:p w14:paraId="0B1934FA"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III.4 Ndjek udhëzimet e dhëna në libër apo në burime të tjera për të realizuar një veprim, aktivitet apo detyrë konkrete që kërkohet prej tij/saj.</w:t>
            </w:r>
          </w:p>
          <w:p w14:paraId="61120441"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III.7 Identifikon cilësitë e veta që i posedon dhe cilësitë e nevojshme që duhet t’i zhvillojë për të nxënë një detyrë apo aktivitetet të caktuar dhe për të bashkëpunuar me të tjerët.</w:t>
            </w:r>
          </w:p>
          <w:p w14:paraId="0B3A1C9D"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III.8 Menaxhon sjelljet e veta, materialet/mjetet dhe kohën që ka në dispozicion gjatë kryerjes së një detyre/aktiviteti individual apo të përbashkët në klasë/shkollë apo jashtë saj.</w:t>
            </w:r>
          </w:p>
          <w:p w14:paraId="4F687532" w14:textId="77777777" w:rsidR="00712362" w:rsidRPr="00520378" w:rsidRDefault="00712362" w:rsidP="00712362">
            <w:pPr>
              <w:rPr>
                <w:rFonts w:asciiTheme="minorHAnsi" w:eastAsia="Tahoma" w:hAnsiTheme="minorHAnsi" w:cstheme="minorHAnsi"/>
                <w:b/>
                <w:sz w:val="20"/>
                <w:szCs w:val="20"/>
              </w:rPr>
            </w:pPr>
            <w:r w:rsidRPr="003510A0">
              <w:rPr>
                <w:rFonts w:asciiTheme="minorHAnsi" w:eastAsia="Tahoma" w:hAnsiTheme="minorHAnsi" w:cstheme="minorHAnsi"/>
                <w:sz w:val="20"/>
                <w:szCs w:val="20"/>
              </w:rPr>
              <w:t>IV</w:t>
            </w:r>
            <w:r w:rsidRPr="00520378">
              <w:rPr>
                <w:rFonts w:asciiTheme="minorHAnsi" w:eastAsia="Tahoma" w:hAnsiTheme="minorHAnsi" w:cstheme="minorHAnsi"/>
                <w:b/>
                <w:sz w:val="20"/>
                <w:szCs w:val="20"/>
              </w:rPr>
              <w:t xml:space="preserve"> Kompetenca për jetë, për punë dhe për mjedis – Kontribuues produktiv</w:t>
            </w:r>
          </w:p>
          <w:p w14:paraId="7564E7E9"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IV.3 Përgatit një projekt të vogël, duke veçuar aktivitetet kryesore për një çështje që e preokupon atë, shkollën apo lagjen dhe përcakton elementet e tjera që e bëjnë më të zbatueshëm, si: kohën, vendin, materialet, mjetet e nevojshme për bërjen/kryerjen e tyre etj.</w:t>
            </w:r>
          </w:p>
          <w:p w14:paraId="3B21D34D"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IV.4 Diskuton në grup për gjendjen e mjedisit që e rrethon, të incizuar më parë (si: vëzhgim, fotografim etj.) dhe bën një listë në bashkëpunim me anëtarët e grupit për aktivitetet e mundshme për mbikëqyrjen dhe përmirësimin e gjendjes.</w:t>
            </w:r>
          </w:p>
          <w:p w14:paraId="1BB3FBFA" w14:textId="77777777" w:rsidR="00712362" w:rsidRPr="00520378" w:rsidRDefault="00712362" w:rsidP="00712362">
            <w:pPr>
              <w:rPr>
                <w:rFonts w:asciiTheme="minorHAnsi" w:eastAsia="Tahoma" w:hAnsiTheme="minorHAnsi" w:cstheme="minorHAnsi"/>
                <w:b/>
                <w:sz w:val="20"/>
                <w:szCs w:val="20"/>
              </w:rPr>
            </w:pPr>
            <w:r w:rsidRPr="003510A0">
              <w:rPr>
                <w:rFonts w:asciiTheme="minorHAnsi" w:hAnsiTheme="minorHAnsi" w:cstheme="minorHAnsi"/>
                <w:sz w:val="20"/>
                <w:szCs w:val="20"/>
              </w:rPr>
              <w:t>V.</w:t>
            </w:r>
            <w:r w:rsidRPr="00520378">
              <w:rPr>
                <w:rFonts w:asciiTheme="minorHAnsi" w:eastAsia="Tahoma" w:hAnsiTheme="minorHAnsi" w:cstheme="minorHAnsi"/>
                <w:b/>
                <w:sz w:val="20"/>
                <w:szCs w:val="20"/>
              </w:rPr>
              <w:t xml:space="preserve"> Kompetenca personale – Individ i shëndoshë </w:t>
            </w:r>
          </w:p>
          <w:p w14:paraId="62D678D7" w14:textId="77777777" w:rsidR="00712362" w:rsidRPr="00520378" w:rsidRDefault="00712362" w:rsidP="00712362">
            <w:pPr>
              <w:rPr>
                <w:rFonts w:asciiTheme="minorHAnsi" w:eastAsia="Tahoma" w:hAnsiTheme="minorHAnsi" w:cstheme="minorHAnsi"/>
                <w:b/>
                <w:sz w:val="20"/>
                <w:szCs w:val="20"/>
              </w:rPr>
            </w:pPr>
            <w:r w:rsidRPr="00520378">
              <w:rPr>
                <w:rFonts w:asciiTheme="minorHAnsi" w:hAnsiTheme="minorHAnsi" w:cstheme="minorHAnsi"/>
                <w:color w:val="231F20"/>
                <w:sz w:val="20"/>
                <w:szCs w:val="20"/>
              </w:rPr>
              <w:t>V.5 Identifikon: përparësitë dhe mangësitë e personalitetit të vet dhe jep mendime për mënyrën e përmirësimit, në forma të ndryshme shprehëse.</w:t>
            </w:r>
          </w:p>
          <w:p w14:paraId="58E6B3D5" w14:textId="77777777" w:rsidR="00712362" w:rsidRPr="00520378" w:rsidRDefault="00712362" w:rsidP="00712362">
            <w:pPr>
              <w:rPr>
                <w:rFonts w:asciiTheme="minorHAnsi" w:hAnsiTheme="minorHAnsi" w:cstheme="minorHAnsi"/>
                <w:sz w:val="20"/>
                <w:szCs w:val="20"/>
              </w:rPr>
            </w:pPr>
            <w:r w:rsidRPr="00520378">
              <w:rPr>
                <w:rFonts w:asciiTheme="minorHAnsi" w:hAnsiTheme="minorHAnsi" w:cstheme="minorHAnsi"/>
                <w:color w:val="231F20"/>
                <w:sz w:val="20"/>
                <w:szCs w:val="20"/>
              </w:rPr>
              <w:t>V.8 Bashkëpunon në mënyrë aktive me të gjithë moshatarët (pavarësisht prejardhjes së tyre, aftësive dhe nevojave të veçanta) për arritjen e një qëllimi të përbashkët (projekti/aktiviteti në bazë klase/shkolle apo jashtë saj).</w:t>
            </w:r>
          </w:p>
          <w:p w14:paraId="258DE984" w14:textId="77777777" w:rsidR="00712362" w:rsidRPr="00520378" w:rsidRDefault="00712362" w:rsidP="00712362">
            <w:pPr>
              <w:rPr>
                <w:rFonts w:asciiTheme="minorHAnsi" w:hAnsiTheme="minorHAnsi" w:cstheme="minorHAnsi"/>
                <w:sz w:val="20"/>
                <w:szCs w:val="20"/>
              </w:rPr>
            </w:pPr>
            <w:r w:rsidRPr="003510A0">
              <w:rPr>
                <w:rFonts w:asciiTheme="minorHAnsi" w:eastAsia="Tahoma" w:hAnsiTheme="minorHAnsi" w:cstheme="minorHAnsi"/>
                <w:sz w:val="20"/>
                <w:szCs w:val="20"/>
              </w:rPr>
              <w:t>VI</w:t>
            </w:r>
            <w:r w:rsidRPr="00520378">
              <w:rPr>
                <w:rFonts w:asciiTheme="minorHAnsi" w:eastAsia="Tahoma" w:hAnsiTheme="minorHAnsi" w:cstheme="minorHAnsi"/>
                <w:b/>
                <w:sz w:val="20"/>
                <w:szCs w:val="20"/>
              </w:rPr>
              <w:t xml:space="preserve"> Kompetenca qytetare – Qytetar i përgjegjshëm</w:t>
            </w:r>
          </w:p>
          <w:p w14:paraId="50443F73" w14:textId="77777777" w:rsidR="00712362" w:rsidRPr="00520378" w:rsidRDefault="00712362" w:rsidP="00712362">
            <w:pPr>
              <w:rPr>
                <w:rFonts w:asciiTheme="minorHAnsi" w:hAnsiTheme="minorHAnsi" w:cstheme="minorHAnsi"/>
                <w:b/>
                <w:sz w:val="20"/>
                <w:szCs w:val="20"/>
              </w:rPr>
            </w:pPr>
            <w:r w:rsidRPr="00520378">
              <w:rPr>
                <w:rFonts w:asciiTheme="minorHAnsi" w:hAnsiTheme="minorHAnsi" w:cstheme="minorHAnsi"/>
                <w:color w:val="231F20"/>
                <w:sz w:val="20"/>
                <w:szCs w:val="20"/>
              </w:rPr>
              <w:t>VI.2 Shpreh, dëgjon dhe respekton mendimin e secilit anëtar dhe bashkërisht vendos për mënyrat e përfundimit të një aktiviteti të përbashkët.</w:t>
            </w:r>
            <w:r w:rsidRPr="00520378">
              <w:rPr>
                <w:rFonts w:asciiTheme="minorHAnsi" w:hAnsiTheme="minorHAnsi" w:cstheme="minorHAnsi"/>
                <w:b/>
                <w:sz w:val="20"/>
                <w:szCs w:val="20"/>
              </w:rPr>
              <w:t xml:space="preserve">          </w:t>
            </w:r>
          </w:p>
          <w:p w14:paraId="3BC4C323" w14:textId="6542F817" w:rsidR="00003C50" w:rsidRPr="00317783" w:rsidRDefault="00712362" w:rsidP="00712362">
            <w:pPr>
              <w:spacing w:after="0"/>
              <w:rPr>
                <w:rFonts w:ascii="Tahoma" w:hAnsi="Tahoma"/>
                <w:b/>
                <w:w w:val="85"/>
                <w:sz w:val="18"/>
                <w:szCs w:val="18"/>
              </w:rPr>
            </w:pPr>
            <w:r w:rsidRPr="00520378">
              <w:rPr>
                <w:rFonts w:asciiTheme="minorHAnsi" w:hAnsiTheme="minorHAnsi" w:cstheme="minorHAnsi"/>
                <w:color w:val="231F20"/>
                <w:sz w:val="20"/>
                <w:szCs w:val="20"/>
              </w:rPr>
              <w:t>VI.3 Propozon vlera shoqërore, që janë të rëndësishme të kultivohen në klasë, në shkollë apo në familje</w:t>
            </w:r>
            <w:r w:rsidRPr="00520378">
              <w:rPr>
                <w:rFonts w:asciiTheme="minorHAnsi" w:hAnsiTheme="minorHAnsi" w:cstheme="minorHAnsi"/>
                <w:b/>
                <w:sz w:val="20"/>
                <w:szCs w:val="20"/>
              </w:rPr>
              <w:t xml:space="preserve"> </w:t>
            </w:r>
            <w:r w:rsidRPr="00520378">
              <w:rPr>
                <w:rFonts w:asciiTheme="minorHAnsi" w:hAnsiTheme="minorHAnsi" w:cstheme="minorHAnsi"/>
                <w:color w:val="231F20"/>
                <w:sz w:val="20"/>
                <w:szCs w:val="20"/>
              </w:rPr>
              <w:t>(si p.sh., besimi i ndërsjellë, toleranca, solidariteti, respekti, mirësjellja etj.) dhe me shembull konkret   përshkruan ndonjë situatë ku gjen shprehje ndonjëra nga ato.</w:t>
            </w:r>
          </w:p>
        </w:tc>
      </w:tr>
      <w:tr w:rsidR="00003C50" w14:paraId="1B85C9AA" w14:textId="77777777" w:rsidTr="531CD47E">
        <w:trPr>
          <w:gridAfter w:val="1"/>
          <w:wAfter w:w="54" w:type="dxa"/>
          <w:trHeight w:val="615"/>
        </w:trPr>
        <w:tc>
          <w:tcPr>
            <w:tcW w:w="15961" w:type="dxa"/>
            <w:gridSpan w:val="11"/>
          </w:tcPr>
          <w:p w14:paraId="4E7C8EF9" w14:textId="77777777" w:rsidR="00003C50" w:rsidRPr="00CB6607" w:rsidRDefault="00003C50" w:rsidP="00003C50">
            <w:pPr>
              <w:spacing w:after="0" w:line="240" w:lineRule="auto"/>
              <w:rPr>
                <w:rFonts w:ascii="Tahoma" w:hAnsi="Tahoma"/>
                <w:b/>
                <w:w w:val="85"/>
                <w:sz w:val="18"/>
                <w:szCs w:val="18"/>
              </w:rPr>
            </w:pPr>
          </w:p>
        </w:tc>
      </w:tr>
      <w:tr w:rsidR="00003C50" w14:paraId="7DE658E0" w14:textId="77777777" w:rsidTr="531CD47E">
        <w:trPr>
          <w:gridAfter w:val="1"/>
          <w:wAfter w:w="54" w:type="dxa"/>
        </w:trPr>
        <w:tc>
          <w:tcPr>
            <w:tcW w:w="15961" w:type="dxa"/>
            <w:gridSpan w:val="11"/>
            <w:shd w:val="clear" w:color="auto" w:fill="0D0D0D" w:themeFill="text1" w:themeFillTint="F2"/>
          </w:tcPr>
          <w:p w14:paraId="7696451D" w14:textId="77777777" w:rsidR="00003C50" w:rsidRDefault="00003C50" w:rsidP="00003C50">
            <w:pPr>
              <w:spacing w:after="0" w:line="240" w:lineRule="auto"/>
              <w:rPr>
                <w:rFonts w:ascii="Times New Roman" w:eastAsia="Times New Roman" w:hAnsi="Times New Roman" w:cs="Times New Roman"/>
                <w:sz w:val="20"/>
                <w:szCs w:val="20"/>
              </w:rPr>
            </w:pPr>
            <w:r w:rsidRPr="00522ABE">
              <w:rPr>
                <w:rFonts w:ascii="Times New Roman" w:eastAsia="Times New Roman" w:hAnsi="Times New Roman" w:cs="Times New Roman"/>
                <w:b/>
                <w:color w:val="000000" w:themeColor="text1"/>
                <w:sz w:val="28"/>
                <w:szCs w:val="28"/>
              </w:rPr>
              <w:t xml:space="preserve">RNF- </w:t>
            </w:r>
            <w:r w:rsidRPr="00522ABE">
              <w:rPr>
                <w:rFonts w:ascii="Times New Roman" w:eastAsia="Times New Roman" w:hAnsi="Times New Roman" w:cs="Times New Roman"/>
                <w:b/>
                <w:sz w:val="28"/>
                <w:szCs w:val="28"/>
              </w:rPr>
              <w:t>Rezultatet e të nxënit të fushës kurrikulare të shkall</w:t>
            </w:r>
            <w:r>
              <w:rPr>
                <w:rFonts w:ascii="Times New Roman" w:eastAsia="Times New Roman" w:hAnsi="Times New Roman" w:cs="Times New Roman"/>
                <w:b/>
                <w:sz w:val="28"/>
                <w:szCs w:val="28"/>
              </w:rPr>
              <w:t>ës që synohen të arrihen përmes</w:t>
            </w:r>
            <w:r w:rsidRPr="00522ABE">
              <w:rPr>
                <w:rFonts w:ascii="Times New Roman" w:eastAsia="Times New Roman" w:hAnsi="Times New Roman" w:cs="Times New Roman"/>
                <w:b/>
                <w:sz w:val="28"/>
                <w:szCs w:val="28"/>
              </w:rPr>
              <w:t xml:space="preserve"> shtjellimit </w:t>
            </w:r>
          </w:p>
        </w:tc>
      </w:tr>
      <w:tr w:rsidR="00003C50" w14:paraId="2D2130C3" w14:textId="77777777" w:rsidTr="531CD47E">
        <w:trPr>
          <w:gridAfter w:val="1"/>
          <w:wAfter w:w="54" w:type="dxa"/>
          <w:trHeight w:val="503"/>
        </w:trPr>
        <w:tc>
          <w:tcPr>
            <w:tcW w:w="15961" w:type="dxa"/>
            <w:gridSpan w:val="11"/>
          </w:tcPr>
          <w:p w14:paraId="67F7F98B" w14:textId="2476FD5A" w:rsidR="00712362" w:rsidRPr="00520378" w:rsidRDefault="00712362" w:rsidP="00712362">
            <w:pPr>
              <w:spacing w:line="240" w:lineRule="auto"/>
              <w:rPr>
                <w:rFonts w:asciiTheme="minorHAnsi" w:hAnsiTheme="minorHAnsi" w:cstheme="minorHAnsi"/>
                <w:sz w:val="20"/>
                <w:szCs w:val="20"/>
              </w:rPr>
            </w:pPr>
            <w:r w:rsidRPr="00520378">
              <w:rPr>
                <w:rFonts w:asciiTheme="minorHAnsi" w:hAnsiTheme="minorHAnsi" w:cstheme="minorHAnsi"/>
                <w:color w:val="231F20"/>
                <w:sz w:val="20"/>
                <w:szCs w:val="20"/>
              </w:rPr>
              <w:lastRenderedPageBreak/>
              <w:t>1.3 Krijon forma të ndryshme dy dhe tr</w:t>
            </w:r>
            <w:r w:rsidR="00441A86">
              <w:rPr>
                <w:rFonts w:asciiTheme="minorHAnsi" w:hAnsiTheme="minorHAnsi" w:cstheme="minorHAnsi"/>
                <w:color w:val="231F20"/>
                <w:sz w:val="20"/>
                <w:szCs w:val="20"/>
              </w:rPr>
              <w:t>e</w:t>
            </w:r>
            <w:r w:rsidRPr="00520378">
              <w:rPr>
                <w:rFonts w:asciiTheme="minorHAnsi" w:hAnsiTheme="minorHAnsi" w:cstheme="minorHAnsi"/>
                <w:color w:val="231F20"/>
                <w:sz w:val="20"/>
                <w:szCs w:val="20"/>
              </w:rPr>
              <w:t>dimensionale, duke përdorur teknika të ndryshme figurative dhe aplikative.</w:t>
            </w:r>
          </w:p>
          <w:p w14:paraId="2F2D273C" w14:textId="77777777" w:rsidR="00712362" w:rsidRPr="00520378" w:rsidRDefault="00712362" w:rsidP="00712362">
            <w:pPr>
              <w:spacing w:line="240" w:lineRule="auto"/>
              <w:rPr>
                <w:rFonts w:asciiTheme="minorHAnsi" w:hAnsiTheme="minorHAnsi" w:cstheme="minorHAnsi"/>
                <w:color w:val="231F20"/>
                <w:sz w:val="20"/>
                <w:szCs w:val="20"/>
              </w:rPr>
            </w:pPr>
            <w:r w:rsidRPr="00520378">
              <w:rPr>
                <w:rFonts w:asciiTheme="minorHAnsi" w:hAnsiTheme="minorHAnsi" w:cstheme="minorHAnsi"/>
                <w:color w:val="231F20"/>
                <w:sz w:val="20"/>
                <w:szCs w:val="20"/>
              </w:rPr>
              <w:t>2.1 Identifikon dhe përdor në mënyrë origjinale dhe kreative elementet artistike për komunikim artistik të ideve e mesazheve të tyre, p.sh., njeh dhe përdor mënyra të ndryshme të trajtimit të elementeve shprehëse (ritmin, melodinë, harmoninë, formën, dinamikën, tempin, karakterin shprehës, vijat, ngjyrat, formën, lëvizjet, gjestet, emocionin etj.) për të komunikuar idetë personale, mesazhet, emocionet etj.</w:t>
            </w:r>
          </w:p>
          <w:p w14:paraId="7246E530" w14:textId="77777777" w:rsidR="00712362" w:rsidRPr="00520378" w:rsidRDefault="00712362" w:rsidP="00712362">
            <w:pPr>
              <w:spacing w:line="240" w:lineRule="auto"/>
              <w:rPr>
                <w:rFonts w:asciiTheme="minorHAnsi" w:hAnsiTheme="minorHAnsi" w:cstheme="minorHAnsi"/>
                <w:sz w:val="20"/>
                <w:szCs w:val="20"/>
              </w:rPr>
            </w:pPr>
            <w:r w:rsidRPr="00520378">
              <w:rPr>
                <w:rFonts w:asciiTheme="minorHAnsi" w:hAnsiTheme="minorHAnsi" w:cstheme="minorHAnsi"/>
                <w:color w:val="231F20"/>
                <w:sz w:val="20"/>
                <w:szCs w:val="20"/>
              </w:rPr>
              <w:t>3.1 Rinjeh vepra artistike ndaj të cilave është ekspozuar gjatë mësimit (rinjeh këngën, veprën muzikore, pikturën etj.).</w:t>
            </w:r>
          </w:p>
          <w:p w14:paraId="24D34BB7" w14:textId="77777777" w:rsidR="00712362" w:rsidRPr="00520378" w:rsidRDefault="00712362" w:rsidP="00712362">
            <w:pPr>
              <w:spacing w:line="240" w:lineRule="auto"/>
              <w:rPr>
                <w:rFonts w:asciiTheme="minorHAnsi" w:hAnsiTheme="minorHAnsi" w:cstheme="minorHAnsi"/>
                <w:sz w:val="20"/>
                <w:szCs w:val="20"/>
              </w:rPr>
            </w:pPr>
            <w:r w:rsidRPr="00520378">
              <w:rPr>
                <w:rFonts w:asciiTheme="minorHAnsi" w:hAnsiTheme="minorHAnsi" w:cstheme="minorHAnsi"/>
                <w:color w:val="231F20"/>
                <w:sz w:val="20"/>
                <w:szCs w:val="20"/>
              </w:rPr>
              <w:t>3.3 Prezanton funksionin e disa institucioneve të ndryshme artistike.</w:t>
            </w:r>
          </w:p>
          <w:p w14:paraId="1B63836A" w14:textId="590C66E6" w:rsidR="00712362" w:rsidRDefault="00712362" w:rsidP="00712362">
            <w:pPr>
              <w:pStyle w:val="NoSpacing"/>
              <w:rPr>
                <w:sz w:val="20"/>
                <w:szCs w:val="20"/>
              </w:rPr>
            </w:pPr>
            <w:r w:rsidRPr="00520378">
              <w:rPr>
                <w:rFonts w:asciiTheme="minorHAnsi" w:hAnsiTheme="minorHAnsi" w:cstheme="minorHAnsi"/>
                <w:color w:val="231F20"/>
                <w:sz w:val="20"/>
                <w:szCs w:val="20"/>
              </w:rPr>
              <w:t>4.2 Komenton veprat artistike dhe shquan elementet karakteristike shprehëse të përdorura, p.sh., ky vizatim është i mirë, ose forma e pemës nuk është mirë, për shkak se ai/ajo këndoi mirë me ritëm, por melodia nuk ishte</w:t>
            </w:r>
            <w:r w:rsidRPr="00520378">
              <w:rPr>
                <w:rFonts w:asciiTheme="minorHAnsi" w:hAnsiTheme="minorHAnsi" w:cstheme="minorHAnsi"/>
                <w:color w:val="000000"/>
                <w:sz w:val="20"/>
                <w:szCs w:val="20"/>
              </w:rPr>
              <w:t xml:space="preserve"> </w:t>
            </w:r>
            <w:r w:rsidRPr="00520378">
              <w:rPr>
                <w:rFonts w:asciiTheme="minorHAnsi" w:hAnsiTheme="minorHAnsi" w:cstheme="minorHAnsi"/>
                <w:color w:val="231F20"/>
                <w:sz w:val="20"/>
                <w:szCs w:val="20"/>
              </w:rPr>
              <w:t>e saktë etj. Mua nuk më pëlqen që ke përdorur shumë ngjyrën x, sepse... Pra, me gjykim kritik, për aq sa lejon</w:t>
            </w:r>
            <w:r w:rsidRPr="00520378">
              <w:rPr>
                <w:rFonts w:asciiTheme="minorHAnsi" w:hAnsiTheme="minorHAnsi" w:cstheme="minorHAnsi"/>
                <w:color w:val="000000"/>
                <w:sz w:val="20"/>
                <w:szCs w:val="20"/>
              </w:rPr>
              <w:t xml:space="preserve"> </w:t>
            </w:r>
            <w:r w:rsidRPr="00520378">
              <w:rPr>
                <w:rFonts w:asciiTheme="minorHAnsi" w:hAnsiTheme="minorHAnsi" w:cstheme="minorHAnsi"/>
                <w:color w:val="231F20"/>
                <w:sz w:val="20"/>
                <w:szCs w:val="20"/>
              </w:rPr>
              <w:t>mosha dhe aftësia e tyre përjetuese e veprave.</w:t>
            </w:r>
          </w:p>
          <w:p w14:paraId="4365A2BE" w14:textId="0F743CDA" w:rsidR="00003C50" w:rsidRPr="0043179C" w:rsidRDefault="00003C50" w:rsidP="00003C50">
            <w:pPr>
              <w:pStyle w:val="NoSpacing"/>
              <w:rPr>
                <w:sz w:val="20"/>
                <w:szCs w:val="20"/>
              </w:rPr>
            </w:pPr>
          </w:p>
        </w:tc>
      </w:tr>
      <w:tr w:rsidR="00003C50" w14:paraId="68E4FD82" w14:textId="77777777" w:rsidTr="531CD47E">
        <w:trPr>
          <w:gridAfter w:val="1"/>
          <w:wAfter w:w="54" w:type="dxa"/>
          <w:cantSplit/>
          <w:trHeight w:val="1779"/>
        </w:trPr>
        <w:tc>
          <w:tcPr>
            <w:tcW w:w="1980" w:type="dxa"/>
            <w:gridSpan w:val="2"/>
            <w:shd w:val="clear" w:color="auto" w:fill="C5E0B3" w:themeFill="accent6" w:themeFillTint="66"/>
          </w:tcPr>
          <w:p w14:paraId="6D58653B" w14:textId="77777777" w:rsidR="00003C50" w:rsidRDefault="00003C50" w:rsidP="00003C50">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szCs w:val="24"/>
              </w:rPr>
              <w:t>Temat mësimore</w:t>
            </w:r>
          </w:p>
        </w:tc>
        <w:tc>
          <w:tcPr>
            <w:tcW w:w="2695" w:type="dxa"/>
            <w:shd w:val="clear" w:color="auto" w:fill="C5E0B3" w:themeFill="accent6" w:themeFillTint="66"/>
          </w:tcPr>
          <w:p w14:paraId="733071B4" w14:textId="77777777" w:rsidR="00003C50" w:rsidRDefault="00003C50" w:rsidP="00003C50">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Rezultatet e të nxënit për tema mësimore</w:t>
            </w:r>
          </w:p>
          <w:p w14:paraId="24870E8A" w14:textId="77777777" w:rsidR="00003C50" w:rsidRDefault="00003C50" w:rsidP="00003C50">
            <w:pPr>
              <w:spacing w:after="0" w:line="240" w:lineRule="auto"/>
              <w:jc w:val="center"/>
              <w:rPr>
                <w:rFonts w:ascii="Times New Roman" w:eastAsia="Times New Roman" w:hAnsi="Times New Roman" w:cs="Times New Roman"/>
              </w:rPr>
            </w:pPr>
            <w:r w:rsidRPr="0022750E">
              <w:rPr>
                <w:rFonts w:ascii="Times New Roman" w:eastAsia="Times New Roman" w:hAnsi="Times New Roman" w:cs="Times New Roman"/>
                <w:b/>
              </w:rPr>
              <w:t>RNL</w:t>
            </w:r>
          </w:p>
        </w:tc>
        <w:tc>
          <w:tcPr>
            <w:tcW w:w="2833" w:type="dxa"/>
            <w:gridSpan w:val="2"/>
            <w:shd w:val="clear" w:color="auto" w:fill="C5E0B3" w:themeFill="accent6" w:themeFillTint="66"/>
          </w:tcPr>
          <w:p w14:paraId="6C457941" w14:textId="77777777" w:rsidR="00003C50" w:rsidRPr="004B084A" w:rsidRDefault="00003C50" w:rsidP="00003C50">
            <w:pPr>
              <w:spacing w:after="0" w:line="240" w:lineRule="auto"/>
              <w:jc w:val="center"/>
              <w:rPr>
                <w:rFonts w:ascii="Times New Roman" w:eastAsia="Times New Roman" w:hAnsi="Times New Roman" w:cs="Times New Roman"/>
              </w:rPr>
            </w:pPr>
            <w:r w:rsidRPr="004B084A">
              <w:rPr>
                <w:rFonts w:ascii="Times New Roman" w:eastAsia="Times New Roman" w:hAnsi="Times New Roman" w:cs="Times New Roman"/>
                <w:b/>
              </w:rPr>
              <w:t xml:space="preserve">Njësitë </w:t>
            </w:r>
          </w:p>
          <w:p w14:paraId="4049AA80" w14:textId="77777777" w:rsidR="00003C50" w:rsidRPr="004B084A" w:rsidRDefault="00003C50" w:rsidP="00003C50">
            <w:pPr>
              <w:spacing w:after="0" w:line="240" w:lineRule="auto"/>
              <w:jc w:val="center"/>
              <w:rPr>
                <w:rFonts w:ascii="Times New Roman" w:eastAsia="Times New Roman" w:hAnsi="Times New Roman" w:cs="Times New Roman"/>
              </w:rPr>
            </w:pPr>
            <w:r w:rsidRPr="004B084A">
              <w:rPr>
                <w:rFonts w:ascii="Times New Roman" w:eastAsia="Times New Roman" w:hAnsi="Times New Roman" w:cs="Times New Roman"/>
                <w:b/>
              </w:rPr>
              <w:t>mësimore</w:t>
            </w:r>
          </w:p>
        </w:tc>
        <w:tc>
          <w:tcPr>
            <w:tcW w:w="947" w:type="dxa"/>
            <w:shd w:val="clear" w:color="auto" w:fill="C5E0B3" w:themeFill="accent6" w:themeFillTint="66"/>
            <w:textDirection w:val="btLr"/>
          </w:tcPr>
          <w:p w14:paraId="651EBBF3" w14:textId="77777777" w:rsidR="00003C50" w:rsidRDefault="00003C50" w:rsidP="00003C50">
            <w:pPr>
              <w:spacing w:after="0" w:line="240" w:lineRule="auto"/>
              <w:ind w:left="113" w:right="113"/>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Koha mësimore (orë mësimore)</w:t>
            </w:r>
          </w:p>
        </w:tc>
        <w:tc>
          <w:tcPr>
            <w:tcW w:w="2597" w:type="dxa"/>
            <w:shd w:val="clear" w:color="auto" w:fill="C5E0B3" w:themeFill="accent6" w:themeFillTint="66"/>
          </w:tcPr>
          <w:p w14:paraId="671D561B" w14:textId="77777777" w:rsidR="00003C50" w:rsidRDefault="00003C50" w:rsidP="00003C50">
            <w:pPr>
              <w:spacing w:after="0" w:line="240" w:lineRule="auto"/>
              <w:ind w:left="113" w:right="113"/>
              <w:jc w:val="center"/>
              <w:rPr>
                <w:rFonts w:ascii="Times New Roman" w:eastAsia="Times New Roman" w:hAnsi="Times New Roman" w:cs="Times New Roman"/>
              </w:rPr>
            </w:pPr>
            <w:r>
              <w:rPr>
                <w:rFonts w:ascii="Times New Roman" w:eastAsia="Times New Roman" w:hAnsi="Times New Roman" w:cs="Times New Roman"/>
                <w:b/>
                <w:sz w:val="20"/>
                <w:szCs w:val="20"/>
              </w:rPr>
              <w:t>Metodologjia  e mësimdhënies</w:t>
            </w:r>
          </w:p>
        </w:tc>
        <w:tc>
          <w:tcPr>
            <w:tcW w:w="1633" w:type="dxa"/>
            <w:gridSpan w:val="2"/>
            <w:shd w:val="clear" w:color="auto" w:fill="C5E0B3" w:themeFill="accent6" w:themeFillTint="66"/>
          </w:tcPr>
          <w:p w14:paraId="6B7D3B2C" w14:textId="77777777" w:rsidR="00003C50" w:rsidRDefault="00003C50" w:rsidP="00003C50">
            <w:pPr>
              <w:spacing w:after="0" w:line="240" w:lineRule="auto"/>
              <w:ind w:left="113" w:right="113"/>
              <w:jc w:val="center"/>
              <w:rPr>
                <w:rFonts w:ascii="Times New Roman" w:eastAsia="Times New Roman" w:hAnsi="Times New Roman" w:cs="Times New Roman"/>
              </w:rPr>
            </w:pPr>
            <w:r>
              <w:rPr>
                <w:rFonts w:ascii="Times New Roman" w:eastAsia="Times New Roman" w:hAnsi="Times New Roman" w:cs="Times New Roman"/>
                <w:b/>
                <w:sz w:val="20"/>
                <w:szCs w:val="20"/>
              </w:rPr>
              <w:t>Metodologjia  e vlerësimi</w:t>
            </w:r>
          </w:p>
        </w:tc>
        <w:tc>
          <w:tcPr>
            <w:tcW w:w="1890" w:type="dxa"/>
            <w:shd w:val="clear" w:color="auto" w:fill="C5E0B3" w:themeFill="accent6" w:themeFillTint="66"/>
          </w:tcPr>
          <w:p w14:paraId="3E54005E" w14:textId="77777777" w:rsidR="00003C50" w:rsidRPr="00AE34AC" w:rsidRDefault="00003C50" w:rsidP="00003C50">
            <w:pPr>
              <w:spacing w:after="0" w:line="240" w:lineRule="auto"/>
              <w:ind w:left="113" w:right="113"/>
              <w:jc w:val="center"/>
              <w:rPr>
                <w:rFonts w:ascii="Times New Roman" w:eastAsia="Times New Roman" w:hAnsi="Times New Roman" w:cs="Times New Roman"/>
                <w:b/>
              </w:rPr>
            </w:pPr>
            <w:r w:rsidRPr="00AE34AC">
              <w:rPr>
                <w:rFonts w:ascii="Times New Roman" w:eastAsia="Times New Roman" w:hAnsi="Times New Roman" w:cs="Times New Roman"/>
                <w:b/>
                <w:sz w:val="20"/>
                <w:szCs w:val="20"/>
              </w:rPr>
              <w:t xml:space="preserve">Ndërlidhja me lëndë </w:t>
            </w:r>
            <w:r>
              <w:rPr>
                <w:rFonts w:ascii="Times New Roman" w:eastAsia="Times New Roman" w:hAnsi="Times New Roman" w:cs="Times New Roman"/>
                <w:b/>
                <w:sz w:val="20"/>
                <w:szCs w:val="20"/>
              </w:rPr>
              <w:t xml:space="preserve">të </w:t>
            </w:r>
            <w:r w:rsidRPr="00AE34AC">
              <w:rPr>
                <w:rFonts w:ascii="Times New Roman" w:eastAsia="Times New Roman" w:hAnsi="Times New Roman" w:cs="Times New Roman"/>
                <w:b/>
                <w:sz w:val="20"/>
                <w:szCs w:val="20"/>
              </w:rPr>
              <w:t>tjera mësimore, me  çështjet ndërkurrikulare</w:t>
            </w:r>
          </w:p>
        </w:tc>
        <w:tc>
          <w:tcPr>
            <w:tcW w:w="1386" w:type="dxa"/>
            <w:shd w:val="clear" w:color="auto" w:fill="C5E0B3" w:themeFill="accent6" w:themeFillTint="66"/>
          </w:tcPr>
          <w:p w14:paraId="379EF9E1" w14:textId="77777777" w:rsidR="00003C50" w:rsidRPr="00AE34AC" w:rsidRDefault="00003C50" w:rsidP="00003C50">
            <w:pPr>
              <w:spacing w:after="0" w:line="240" w:lineRule="auto"/>
              <w:jc w:val="center"/>
              <w:rPr>
                <w:rFonts w:ascii="Times New Roman" w:eastAsia="Times New Roman" w:hAnsi="Times New Roman" w:cs="Times New Roman"/>
                <w:b/>
              </w:rPr>
            </w:pPr>
            <w:r w:rsidRPr="00AE34AC">
              <w:rPr>
                <w:rFonts w:ascii="Times New Roman" w:eastAsia="Times New Roman" w:hAnsi="Times New Roman" w:cs="Times New Roman"/>
                <w:b/>
              </w:rPr>
              <w:t>Burimet</w:t>
            </w:r>
          </w:p>
        </w:tc>
      </w:tr>
      <w:tr w:rsidR="006C4EE1" w:rsidRPr="00441A86" w14:paraId="4ABC8982" w14:textId="77777777" w:rsidTr="531CD47E">
        <w:trPr>
          <w:gridAfter w:val="1"/>
          <w:wAfter w:w="54" w:type="dxa"/>
          <w:trHeight w:val="1790"/>
        </w:trPr>
        <w:tc>
          <w:tcPr>
            <w:tcW w:w="1980" w:type="dxa"/>
            <w:gridSpan w:val="2"/>
          </w:tcPr>
          <w:p w14:paraId="03EE6BED" w14:textId="77777777" w:rsidR="006C4EE1" w:rsidRPr="00441A86" w:rsidRDefault="006C4EE1" w:rsidP="00441A86">
            <w:pPr>
              <w:pStyle w:val="TableParagraph"/>
              <w:spacing w:before="132" w:after="240" w:line="360" w:lineRule="auto"/>
              <w:ind w:left="0" w:right="177"/>
              <w:rPr>
                <w:b/>
                <w:i/>
                <w:sz w:val="24"/>
                <w:szCs w:val="24"/>
                <w:lang w:val="sq-AL"/>
              </w:rPr>
            </w:pPr>
            <w:r w:rsidRPr="00441A86">
              <w:rPr>
                <w:b/>
                <w:i/>
                <w:color w:val="231F20"/>
                <w:sz w:val="24"/>
                <w:szCs w:val="24"/>
                <w:lang w:val="sq-AL"/>
              </w:rPr>
              <w:t>Format,</w:t>
            </w:r>
            <w:r w:rsidRPr="00441A86">
              <w:rPr>
                <w:b/>
                <w:i/>
                <w:color w:val="231F20"/>
                <w:spacing w:val="-11"/>
                <w:sz w:val="24"/>
                <w:szCs w:val="24"/>
                <w:lang w:val="sq-AL"/>
              </w:rPr>
              <w:t xml:space="preserve"> </w:t>
            </w:r>
            <w:r w:rsidRPr="00441A86">
              <w:rPr>
                <w:b/>
                <w:i/>
                <w:color w:val="231F20"/>
                <w:sz w:val="24"/>
                <w:szCs w:val="24"/>
                <w:lang w:val="sq-AL"/>
              </w:rPr>
              <w:t>modelimi</w:t>
            </w:r>
            <w:r w:rsidRPr="00441A86">
              <w:rPr>
                <w:b/>
                <w:i/>
                <w:color w:val="231F20"/>
                <w:spacing w:val="-10"/>
                <w:sz w:val="24"/>
                <w:szCs w:val="24"/>
                <w:lang w:val="sq-AL"/>
              </w:rPr>
              <w:t xml:space="preserve"> </w:t>
            </w:r>
            <w:r w:rsidRPr="00441A86">
              <w:rPr>
                <w:b/>
                <w:i/>
                <w:color w:val="231F20"/>
                <w:sz w:val="24"/>
                <w:szCs w:val="24"/>
                <w:lang w:val="sq-AL"/>
              </w:rPr>
              <w:t xml:space="preserve">dhe </w:t>
            </w:r>
            <w:r w:rsidRPr="00441A86">
              <w:rPr>
                <w:b/>
                <w:i/>
                <w:color w:val="231F20"/>
                <w:spacing w:val="-2"/>
                <w:sz w:val="24"/>
                <w:szCs w:val="24"/>
                <w:lang w:val="sq-AL"/>
              </w:rPr>
              <w:t>skulptura</w:t>
            </w:r>
          </w:p>
          <w:p w14:paraId="27B1B583" w14:textId="77777777" w:rsidR="006C4EE1" w:rsidRPr="00441A86" w:rsidRDefault="006C4EE1" w:rsidP="00441A86">
            <w:pPr>
              <w:pStyle w:val="TableParagraph"/>
              <w:spacing w:after="240" w:line="360" w:lineRule="auto"/>
              <w:ind w:left="0" w:right="177"/>
              <w:rPr>
                <w:b/>
                <w:i/>
                <w:color w:val="231F20"/>
                <w:sz w:val="24"/>
                <w:szCs w:val="24"/>
                <w:lang w:val="sq-AL"/>
              </w:rPr>
            </w:pPr>
          </w:p>
          <w:p w14:paraId="2F17E7DC" w14:textId="77777777" w:rsidR="006C4EE1" w:rsidRPr="00441A86" w:rsidRDefault="006C4EE1" w:rsidP="00441A86">
            <w:pPr>
              <w:pStyle w:val="TableParagraph"/>
              <w:spacing w:after="240" w:line="360" w:lineRule="auto"/>
              <w:ind w:left="0" w:right="177"/>
              <w:rPr>
                <w:b/>
                <w:i/>
                <w:color w:val="231F20"/>
                <w:sz w:val="24"/>
                <w:szCs w:val="24"/>
                <w:lang w:val="sq-AL"/>
              </w:rPr>
            </w:pPr>
          </w:p>
          <w:p w14:paraId="3F04E372" w14:textId="77777777" w:rsidR="006C4EE1" w:rsidRPr="00441A86" w:rsidRDefault="006C4EE1" w:rsidP="00441A86">
            <w:pPr>
              <w:pStyle w:val="TableParagraph"/>
              <w:spacing w:after="240" w:line="360" w:lineRule="auto"/>
              <w:ind w:left="0" w:right="177"/>
              <w:rPr>
                <w:b/>
                <w:i/>
                <w:color w:val="231F20"/>
                <w:sz w:val="24"/>
                <w:szCs w:val="24"/>
                <w:lang w:val="sq-AL"/>
              </w:rPr>
            </w:pPr>
          </w:p>
          <w:p w14:paraId="5850EF22" w14:textId="77777777" w:rsidR="006C4EE1" w:rsidRPr="00441A86" w:rsidRDefault="006C4EE1" w:rsidP="00441A86">
            <w:pPr>
              <w:pStyle w:val="TableParagraph"/>
              <w:spacing w:after="240" w:line="360" w:lineRule="auto"/>
              <w:ind w:left="0" w:right="177"/>
              <w:rPr>
                <w:b/>
                <w:i/>
                <w:color w:val="231F20"/>
                <w:sz w:val="24"/>
                <w:szCs w:val="24"/>
                <w:lang w:val="sq-AL"/>
              </w:rPr>
            </w:pPr>
          </w:p>
          <w:p w14:paraId="026FC6E4" w14:textId="77777777" w:rsidR="006C4EE1" w:rsidRPr="00441A86" w:rsidRDefault="006C4EE1" w:rsidP="00441A86">
            <w:pPr>
              <w:pStyle w:val="TableParagraph"/>
              <w:spacing w:after="240" w:line="360" w:lineRule="auto"/>
              <w:ind w:left="0" w:right="177"/>
              <w:rPr>
                <w:b/>
                <w:i/>
                <w:color w:val="231F20"/>
                <w:sz w:val="24"/>
                <w:szCs w:val="24"/>
                <w:lang w:val="sq-AL"/>
              </w:rPr>
            </w:pPr>
          </w:p>
          <w:p w14:paraId="1ABE4A19" w14:textId="77777777" w:rsidR="006C4EE1" w:rsidRPr="00441A86" w:rsidRDefault="006C4EE1" w:rsidP="00441A86">
            <w:pPr>
              <w:pStyle w:val="TableParagraph"/>
              <w:spacing w:after="240" w:line="360" w:lineRule="auto"/>
              <w:ind w:left="0" w:right="177"/>
              <w:rPr>
                <w:b/>
                <w:i/>
                <w:color w:val="231F20"/>
                <w:sz w:val="24"/>
                <w:szCs w:val="24"/>
                <w:lang w:val="sq-AL"/>
              </w:rPr>
            </w:pPr>
          </w:p>
          <w:p w14:paraId="1353E0A6" w14:textId="77777777" w:rsidR="006C4EE1" w:rsidRPr="00441A86" w:rsidRDefault="006C4EE1" w:rsidP="00441A86">
            <w:pPr>
              <w:pStyle w:val="TableParagraph"/>
              <w:spacing w:after="240" w:line="360" w:lineRule="auto"/>
              <w:ind w:left="0" w:right="177"/>
              <w:rPr>
                <w:b/>
                <w:i/>
                <w:color w:val="231F20"/>
                <w:sz w:val="24"/>
                <w:szCs w:val="24"/>
                <w:lang w:val="sq-AL"/>
              </w:rPr>
            </w:pPr>
          </w:p>
          <w:p w14:paraId="47D7CF0E" w14:textId="77777777" w:rsidR="006C4EE1" w:rsidRPr="00441A86" w:rsidRDefault="006C4EE1" w:rsidP="00441A86">
            <w:pPr>
              <w:pStyle w:val="TableParagraph"/>
              <w:spacing w:after="240" w:line="360" w:lineRule="auto"/>
              <w:ind w:left="0" w:right="177"/>
              <w:rPr>
                <w:b/>
                <w:i/>
                <w:color w:val="231F20"/>
                <w:sz w:val="24"/>
                <w:szCs w:val="24"/>
                <w:lang w:val="sq-AL"/>
              </w:rPr>
            </w:pPr>
          </w:p>
          <w:p w14:paraId="6CAF136D" w14:textId="13DE07A4" w:rsidR="006C4EE1" w:rsidRPr="00441A86" w:rsidRDefault="006C4EE1" w:rsidP="00441A86">
            <w:pPr>
              <w:pStyle w:val="TableParagraph"/>
              <w:spacing w:after="240" w:line="360" w:lineRule="auto"/>
              <w:ind w:left="0" w:right="177"/>
              <w:rPr>
                <w:b/>
                <w:i/>
                <w:color w:val="231F20"/>
                <w:spacing w:val="-2"/>
                <w:sz w:val="24"/>
                <w:szCs w:val="24"/>
                <w:lang w:val="sq-AL"/>
              </w:rPr>
            </w:pPr>
            <w:r w:rsidRPr="00441A86">
              <w:rPr>
                <w:b/>
                <w:i/>
                <w:color w:val="231F20"/>
                <w:sz w:val="24"/>
                <w:szCs w:val="24"/>
                <w:lang w:val="sq-AL"/>
              </w:rPr>
              <w:t xml:space="preserve">Profesione dhe </w:t>
            </w:r>
            <w:r w:rsidRPr="00441A86">
              <w:rPr>
                <w:b/>
                <w:i/>
                <w:color w:val="231F20"/>
                <w:spacing w:val="-2"/>
                <w:sz w:val="24"/>
                <w:szCs w:val="24"/>
                <w:lang w:val="sq-AL"/>
              </w:rPr>
              <w:t>shkathtësi</w:t>
            </w:r>
            <w:r w:rsidRPr="00441A86">
              <w:rPr>
                <w:b/>
                <w:i/>
                <w:color w:val="231F20"/>
                <w:spacing w:val="-9"/>
                <w:sz w:val="24"/>
                <w:szCs w:val="24"/>
                <w:lang w:val="sq-AL"/>
              </w:rPr>
              <w:t xml:space="preserve"> </w:t>
            </w:r>
            <w:r w:rsidRPr="00441A86">
              <w:rPr>
                <w:b/>
                <w:i/>
                <w:color w:val="231F20"/>
                <w:spacing w:val="-2"/>
                <w:sz w:val="24"/>
                <w:szCs w:val="24"/>
                <w:lang w:val="sq-AL"/>
              </w:rPr>
              <w:t>kreative</w:t>
            </w:r>
          </w:p>
          <w:p w14:paraId="57CE443D" w14:textId="77777777" w:rsidR="006C4EE1" w:rsidRPr="00441A86" w:rsidRDefault="006C4EE1" w:rsidP="00441A86">
            <w:pPr>
              <w:pStyle w:val="TableParagraph"/>
              <w:spacing w:after="240" w:line="360" w:lineRule="auto"/>
              <w:ind w:left="0" w:right="177"/>
              <w:rPr>
                <w:b/>
                <w:i/>
                <w:color w:val="231F20"/>
                <w:sz w:val="24"/>
                <w:szCs w:val="24"/>
                <w:lang w:val="sq-AL"/>
              </w:rPr>
            </w:pPr>
          </w:p>
          <w:p w14:paraId="2CA8C75F" w14:textId="77777777" w:rsidR="006C4EE1" w:rsidRPr="00441A86" w:rsidRDefault="006C4EE1" w:rsidP="00441A86">
            <w:pPr>
              <w:pStyle w:val="TableParagraph"/>
              <w:spacing w:after="240" w:line="360" w:lineRule="auto"/>
              <w:ind w:left="0" w:right="177"/>
              <w:rPr>
                <w:b/>
                <w:i/>
                <w:color w:val="231F20"/>
                <w:sz w:val="24"/>
                <w:szCs w:val="24"/>
                <w:lang w:val="sq-AL"/>
              </w:rPr>
            </w:pPr>
          </w:p>
          <w:p w14:paraId="13893381" w14:textId="083FA4C3" w:rsidR="006C4EE1" w:rsidRPr="00441A86" w:rsidRDefault="006C4EE1" w:rsidP="00441A86">
            <w:pPr>
              <w:pStyle w:val="TableParagraph"/>
              <w:spacing w:after="240" w:line="360" w:lineRule="auto"/>
              <w:ind w:left="0" w:right="177"/>
              <w:rPr>
                <w:b/>
                <w:i/>
                <w:color w:val="231F20"/>
                <w:spacing w:val="-2"/>
                <w:sz w:val="24"/>
                <w:szCs w:val="24"/>
                <w:lang w:val="sq-AL"/>
              </w:rPr>
            </w:pPr>
            <w:r w:rsidRPr="00441A86">
              <w:rPr>
                <w:b/>
                <w:i/>
                <w:color w:val="231F20"/>
                <w:sz w:val="24"/>
                <w:szCs w:val="24"/>
                <w:lang w:val="sq-AL"/>
              </w:rPr>
              <w:t>Objekte</w:t>
            </w:r>
            <w:r w:rsidRPr="00441A86">
              <w:rPr>
                <w:b/>
                <w:i/>
                <w:color w:val="231F20"/>
                <w:spacing w:val="-7"/>
                <w:sz w:val="24"/>
                <w:szCs w:val="24"/>
                <w:lang w:val="sq-AL"/>
              </w:rPr>
              <w:t xml:space="preserve"> </w:t>
            </w:r>
            <w:r w:rsidRPr="00441A86">
              <w:rPr>
                <w:b/>
                <w:i/>
                <w:color w:val="231F20"/>
                <w:sz w:val="24"/>
                <w:szCs w:val="24"/>
                <w:lang w:val="sq-AL"/>
              </w:rPr>
              <w:t>dhe</w:t>
            </w:r>
            <w:r w:rsidRPr="00441A86">
              <w:rPr>
                <w:b/>
                <w:i/>
                <w:color w:val="231F20"/>
                <w:spacing w:val="-4"/>
                <w:sz w:val="24"/>
                <w:szCs w:val="24"/>
                <w:lang w:val="sq-AL"/>
              </w:rPr>
              <w:t xml:space="preserve"> </w:t>
            </w:r>
            <w:r w:rsidRPr="00441A86">
              <w:rPr>
                <w:b/>
                <w:i/>
                <w:color w:val="231F20"/>
                <w:spacing w:val="-2"/>
                <w:sz w:val="24"/>
                <w:szCs w:val="24"/>
                <w:lang w:val="sq-AL"/>
              </w:rPr>
              <w:t>artefakte</w:t>
            </w:r>
          </w:p>
          <w:p w14:paraId="79005D76" w14:textId="77777777" w:rsidR="006C4EE1" w:rsidRPr="00441A86" w:rsidRDefault="006C4EE1" w:rsidP="00441A86">
            <w:pPr>
              <w:pStyle w:val="TableParagraph"/>
              <w:spacing w:after="240" w:line="360" w:lineRule="auto"/>
              <w:ind w:left="0" w:right="189"/>
              <w:rPr>
                <w:b/>
                <w:i/>
                <w:color w:val="231F20"/>
                <w:spacing w:val="-2"/>
                <w:sz w:val="24"/>
                <w:szCs w:val="24"/>
                <w:lang w:val="sq-AL"/>
              </w:rPr>
            </w:pPr>
          </w:p>
          <w:p w14:paraId="2ADDBAE0" w14:textId="77777777" w:rsidR="006C4EE1" w:rsidRPr="00441A86" w:rsidRDefault="006C4EE1" w:rsidP="00441A86">
            <w:pPr>
              <w:pStyle w:val="TableParagraph"/>
              <w:spacing w:after="240" w:line="360" w:lineRule="auto"/>
              <w:ind w:left="0" w:right="189"/>
              <w:rPr>
                <w:b/>
                <w:i/>
                <w:color w:val="231F20"/>
                <w:spacing w:val="-2"/>
                <w:sz w:val="24"/>
                <w:szCs w:val="24"/>
                <w:lang w:val="sq-AL"/>
              </w:rPr>
            </w:pPr>
          </w:p>
          <w:p w14:paraId="7B7A03F9" w14:textId="77777777" w:rsidR="006C4EE1" w:rsidRPr="00441A86" w:rsidRDefault="006C4EE1" w:rsidP="00441A86">
            <w:pPr>
              <w:pStyle w:val="TableParagraph"/>
              <w:spacing w:after="240" w:line="360" w:lineRule="auto"/>
              <w:ind w:left="0" w:right="189"/>
              <w:rPr>
                <w:b/>
                <w:i/>
                <w:color w:val="231F20"/>
                <w:spacing w:val="-2"/>
                <w:sz w:val="24"/>
                <w:szCs w:val="24"/>
                <w:lang w:val="sq-AL"/>
              </w:rPr>
            </w:pPr>
          </w:p>
          <w:p w14:paraId="11898A3F" w14:textId="1756E41E" w:rsidR="006C4EE1" w:rsidRPr="00441A86" w:rsidRDefault="006C4EE1" w:rsidP="00441A86">
            <w:pPr>
              <w:pStyle w:val="TableParagraph"/>
              <w:spacing w:after="240" w:line="360" w:lineRule="auto"/>
              <w:ind w:left="0" w:right="189"/>
              <w:rPr>
                <w:b/>
                <w:i/>
                <w:color w:val="231F20"/>
                <w:sz w:val="24"/>
                <w:szCs w:val="24"/>
                <w:lang w:val="sq-AL"/>
              </w:rPr>
            </w:pPr>
            <w:r w:rsidRPr="00441A86">
              <w:rPr>
                <w:b/>
                <w:i/>
                <w:color w:val="231F20"/>
                <w:spacing w:val="-2"/>
                <w:sz w:val="24"/>
                <w:szCs w:val="24"/>
                <w:lang w:val="sq-AL"/>
              </w:rPr>
              <w:t>Projekte</w:t>
            </w:r>
            <w:r w:rsidRPr="00441A86">
              <w:rPr>
                <w:b/>
                <w:i/>
                <w:color w:val="231F20"/>
                <w:spacing w:val="-9"/>
                <w:sz w:val="24"/>
                <w:szCs w:val="24"/>
                <w:lang w:val="sq-AL"/>
              </w:rPr>
              <w:t xml:space="preserve"> </w:t>
            </w:r>
            <w:r w:rsidRPr="00441A86">
              <w:rPr>
                <w:b/>
                <w:i/>
                <w:color w:val="231F20"/>
                <w:spacing w:val="-2"/>
                <w:sz w:val="24"/>
                <w:szCs w:val="24"/>
                <w:lang w:val="sq-AL"/>
              </w:rPr>
              <w:t>dhe</w:t>
            </w:r>
            <w:r w:rsidRPr="00441A86">
              <w:rPr>
                <w:b/>
                <w:i/>
                <w:color w:val="231F20"/>
                <w:spacing w:val="-8"/>
                <w:sz w:val="24"/>
                <w:szCs w:val="24"/>
                <w:lang w:val="sq-AL"/>
              </w:rPr>
              <w:t xml:space="preserve"> </w:t>
            </w:r>
            <w:r w:rsidRPr="00441A86">
              <w:rPr>
                <w:b/>
                <w:i/>
                <w:color w:val="231F20"/>
                <w:spacing w:val="-2"/>
                <w:sz w:val="24"/>
                <w:szCs w:val="24"/>
                <w:lang w:val="sq-AL"/>
              </w:rPr>
              <w:t>shembuj</w:t>
            </w:r>
          </w:p>
          <w:p w14:paraId="3C92967C" w14:textId="77777777" w:rsidR="006C4EE1" w:rsidRPr="00441A86" w:rsidRDefault="006C4EE1" w:rsidP="00441A86">
            <w:pPr>
              <w:pStyle w:val="TableParagraph"/>
              <w:spacing w:after="240" w:line="360" w:lineRule="auto"/>
              <w:ind w:left="0" w:right="189"/>
              <w:rPr>
                <w:b/>
                <w:i/>
                <w:color w:val="231F20"/>
                <w:sz w:val="24"/>
                <w:szCs w:val="24"/>
                <w:lang w:val="sq-AL"/>
              </w:rPr>
            </w:pPr>
          </w:p>
          <w:p w14:paraId="64895712" w14:textId="116DCE5E" w:rsidR="006C4EE1" w:rsidRPr="00441A86" w:rsidRDefault="006C4EE1" w:rsidP="00441A86">
            <w:pPr>
              <w:pStyle w:val="TableParagraph"/>
              <w:spacing w:after="240" w:line="360" w:lineRule="auto"/>
              <w:ind w:left="0" w:right="189"/>
              <w:rPr>
                <w:b/>
                <w:i/>
                <w:color w:val="231F20"/>
                <w:spacing w:val="-2"/>
                <w:sz w:val="24"/>
                <w:szCs w:val="24"/>
                <w:lang w:val="sq-AL"/>
              </w:rPr>
            </w:pPr>
            <w:r w:rsidRPr="00441A86">
              <w:rPr>
                <w:b/>
                <w:i/>
                <w:color w:val="231F20"/>
                <w:sz w:val="24"/>
                <w:szCs w:val="24"/>
                <w:lang w:val="sq-AL"/>
              </w:rPr>
              <w:t xml:space="preserve">Galeria dhe </w:t>
            </w:r>
            <w:r w:rsidRPr="00441A86">
              <w:rPr>
                <w:b/>
                <w:i/>
                <w:color w:val="231F20"/>
                <w:spacing w:val="-2"/>
                <w:sz w:val="24"/>
                <w:szCs w:val="24"/>
                <w:lang w:val="sq-AL"/>
              </w:rPr>
              <w:lastRenderedPageBreak/>
              <w:t>ekspozimet</w:t>
            </w:r>
          </w:p>
          <w:p w14:paraId="60EA475E" w14:textId="77777777" w:rsidR="006C4EE1" w:rsidRPr="00441A86" w:rsidRDefault="006C4EE1" w:rsidP="00441A86">
            <w:pPr>
              <w:spacing w:after="240" w:line="360" w:lineRule="auto"/>
              <w:rPr>
                <w:rFonts w:ascii="Times New Roman" w:hAnsi="Times New Roman" w:cs="Times New Roman"/>
                <w:b/>
                <w:i/>
                <w:color w:val="231F20"/>
                <w:sz w:val="24"/>
                <w:szCs w:val="24"/>
              </w:rPr>
            </w:pPr>
          </w:p>
          <w:p w14:paraId="4B2B7A98" w14:textId="77777777" w:rsidR="006C4EE1" w:rsidRPr="00441A86" w:rsidRDefault="006C4EE1" w:rsidP="00441A86">
            <w:pPr>
              <w:spacing w:after="240" w:line="360" w:lineRule="auto"/>
              <w:rPr>
                <w:rFonts w:ascii="Times New Roman" w:hAnsi="Times New Roman" w:cs="Times New Roman"/>
                <w:b/>
                <w:i/>
                <w:color w:val="231F20"/>
                <w:sz w:val="24"/>
                <w:szCs w:val="24"/>
              </w:rPr>
            </w:pPr>
          </w:p>
          <w:p w14:paraId="67883C2F" w14:textId="77777777" w:rsidR="006C4EE1" w:rsidRPr="00441A86" w:rsidRDefault="006C4EE1" w:rsidP="00441A86">
            <w:pPr>
              <w:spacing w:after="240" w:line="360" w:lineRule="auto"/>
              <w:rPr>
                <w:rFonts w:ascii="Times New Roman" w:hAnsi="Times New Roman" w:cs="Times New Roman"/>
                <w:b/>
                <w:i/>
                <w:color w:val="231F20"/>
                <w:sz w:val="24"/>
                <w:szCs w:val="24"/>
              </w:rPr>
            </w:pPr>
          </w:p>
          <w:p w14:paraId="03DE329F" w14:textId="5E0B033E" w:rsidR="006C4EE1" w:rsidRPr="00441A86" w:rsidRDefault="006C4EE1" w:rsidP="00441A86">
            <w:pPr>
              <w:spacing w:after="240" w:line="360" w:lineRule="auto"/>
              <w:rPr>
                <w:rFonts w:ascii="Times New Roman" w:hAnsi="Times New Roman" w:cs="Times New Roman"/>
                <w:b/>
                <w:i/>
                <w:color w:val="231F20"/>
                <w:sz w:val="24"/>
                <w:szCs w:val="24"/>
              </w:rPr>
            </w:pPr>
            <w:r w:rsidRPr="00441A86">
              <w:rPr>
                <w:rFonts w:ascii="Times New Roman" w:hAnsi="Times New Roman" w:cs="Times New Roman"/>
                <w:b/>
                <w:i/>
                <w:color w:val="231F20"/>
                <w:sz w:val="24"/>
                <w:szCs w:val="24"/>
              </w:rPr>
              <w:t>Analiza e punimeve</w:t>
            </w:r>
          </w:p>
          <w:p w14:paraId="0995E395" w14:textId="77777777" w:rsidR="006C4EE1" w:rsidRPr="00441A86" w:rsidRDefault="006C4EE1" w:rsidP="00441A86">
            <w:pPr>
              <w:spacing w:after="240" w:line="360" w:lineRule="auto"/>
              <w:rPr>
                <w:rFonts w:ascii="Times New Roman" w:hAnsi="Times New Roman" w:cs="Times New Roman"/>
                <w:b/>
                <w:i/>
                <w:color w:val="231F20"/>
                <w:sz w:val="24"/>
                <w:szCs w:val="24"/>
              </w:rPr>
            </w:pPr>
          </w:p>
          <w:p w14:paraId="7E48B282" w14:textId="05B4F133" w:rsidR="006C4EE1" w:rsidRPr="00441A86" w:rsidRDefault="006C4EE1" w:rsidP="00441A86">
            <w:pPr>
              <w:spacing w:after="240" w:line="360" w:lineRule="auto"/>
              <w:rPr>
                <w:rFonts w:ascii="Times New Roman" w:hAnsi="Times New Roman" w:cs="Times New Roman"/>
                <w:b/>
                <w:i/>
                <w:color w:val="231F20"/>
                <w:sz w:val="24"/>
                <w:szCs w:val="24"/>
              </w:rPr>
            </w:pPr>
            <w:r w:rsidRPr="00441A86">
              <w:rPr>
                <w:rFonts w:ascii="Times New Roman" w:hAnsi="Times New Roman" w:cs="Times New Roman"/>
                <w:b/>
                <w:i/>
                <w:color w:val="231F20"/>
                <w:sz w:val="24"/>
                <w:szCs w:val="24"/>
              </w:rPr>
              <w:t>Vlerësimi individual</w:t>
            </w:r>
          </w:p>
          <w:p w14:paraId="6F5D9816" w14:textId="77777777" w:rsidR="006C4EE1" w:rsidRPr="00441A86" w:rsidRDefault="006C4EE1" w:rsidP="00441A86">
            <w:pPr>
              <w:spacing w:line="360" w:lineRule="auto"/>
              <w:rPr>
                <w:rFonts w:ascii="Times New Roman" w:eastAsia="Times New Roman" w:hAnsi="Times New Roman" w:cs="Times New Roman"/>
                <w:b/>
                <w:i/>
                <w:sz w:val="24"/>
                <w:szCs w:val="24"/>
              </w:rPr>
            </w:pPr>
            <w:r w:rsidRPr="00441A86">
              <w:rPr>
                <w:rFonts w:ascii="Times New Roman" w:eastAsia="Times New Roman" w:hAnsi="Times New Roman" w:cs="Times New Roman"/>
                <w:b/>
                <w:i/>
                <w:sz w:val="24"/>
                <w:szCs w:val="24"/>
              </w:rPr>
              <w:t>Përshkrimi i punimeve</w:t>
            </w:r>
          </w:p>
          <w:p w14:paraId="5BCFE134" w14:textId="1E3949E4" w:rsidR="006C4EE1" w:rsidRPr="00441A86" w:rsidRDefault="006C4EE1" w:rsidP="00441A86">
            <w:pPr>
              <w:pStyle w:val="BodyText"/>
              <w:spacing w:line="360" w:lineRule="auto"/>
              <w:jc w:val="both"/>
              <w:rPr>
                <w:b/>
                <w:i/>
                <w:color w:val="231F20"/>
                <w:spacing w:val="-3"/>
                <w:w w:val="105"/>
                <w:sz w:val="24"/>
                <w:szCs w:val="24"/>
              </w:rPr>
            </w:pPr>
          </w:p>
        </w:tc>
        <w:tc>
          <w:tcPr>
            <w:tcW w:w="2695" w:type="dxa"/>
          </w:tcPr>
          <w:p w14:paraId="4FA450FE" w14:textId="067095D2" w:rsidR="006C4EE1" w:rsidRPr="00441A86" w:rsidRDefault="006C4EE1" w:rsidP="00441A86">
            <w:pPr>
              <w:pStyle w:val="BodyText"/>
              <w:spacing w:line="360" w:lineRule="auto"/>
              <w:rPr>
                <w:sz w:val="24"/>
                <w:szCs w:val="24"/>
              </w:rPr>
            </w:pPr>
            <w:r w:rsidRPr="00441A86">
              <w:rPr>
                <w:sz w:val="24"/>
                <w:szCs w:val="24"/>
              </w:rPr>
              <w:lastRenderedPageBreak/>
              <w:t>-</w:t>
            </w:r>
            <w:r w:rsidR="00441A86">
              <w:rPr>
                <w:sz w:val="24"/>
                <w:szCs w:val="24"/>
              </w:rPr>
              <w:t xml:space="preserve"> Kupton dhe treon</w:t>
            </w:r>
            <w:r w:rsidRPr="00441A86">
              <w:rPr>
                <w:sz w:val="24"/>
                <w:szCs w:val="24"/>
              </w:rPr>
              <w:t xml:space="preserve"> vendosj</w:t>
            </w:r>
            <w:r w:rsidR="00441A86">
              <w:rPr>
                <w:sz w:val="24"/>
                <w:szCs w:val="24"/>
              </w:rPr>
              <w:t>e</w:t>
            </w:r>
            <w:r w:rsidRPr="00441A86">
              <w:rPr>
                <w:sz w:val="24"/>
                <w:szCs w:val="24"/>
              </w:rPr>
              <w:t>n e artit në hapësirë</w:t>
            </w:r>
            <w:r w:rsidR="00441A86">
              <w:rPr>
                <w:sz w:val="24"/>
                <w:szCs w:val="24"/>
              </w:rPr>
              <w:t xml:space="preserve"> </w:t>
            </w:r>
            <w:r w:rsidR="00441A86" w:rsidRPr="00441A86">
              <w:rPr>
                <w:sz w:val="24"/>
                <w:szCs w:val="24"/>
              </w:rPr>
              <w:t xml:space="preserve"> </w:t>
            </w:r>
            <w:r w:rsidRPr="00441A86">
              <w:rPr>
                <w:sz w:val="24"/>
                <w:szCs w:val="24"/>
              </w:rPr>
              <w:t>(p.sh.bustet,</w:t>
            </w:r>
            <w:r w:rsidR="00441A86">
              <w:rPr>
                <w:sz w:val="24"/>
                <w:szCs w:val="24"/>
              </w:rPr>
              <w:t xml:space="preserve"> </w:t>
            </w:r>
            <w:r w:rsidRPr="00441A86">
              <w:rPr>
                <w:sz w:val="24"/>
                <w:szCs w:val="24"/>
              </w:rPr>
              <w:t>shtatoret,</w:t>
            </w:r>
            <w:r w:rsidR="00441A86">
              <w:rPr>
                <w:sz w:val="24"/>
                <w:szCs w:val="24"/>
              </w:rPr>
              <w:t xml:space="preserve"> </w:t>
            </w:r>
            <w:r w:rsidRPr="00441A86">
              <w:rPr>
                <w:sz w:val="24"/>
                <w:szCs w:val="24"/>
              </w:rPr>
              <w:t>objektet e vjetra, atrak</w:t>
            </w:r>
            <w:r w:rsidR="00441A86">
              <w:rPr>
                <w:sz w:val="24"/>
                <w:szCs w:val="24"/>
              </w:rPr>
              <w:t>s</w:t>
            </w:r>
            <w:r w:rsidRPr="00441A86">
              <w:rPr>
                <w:sz w:val="24"/>
                <w:szCs w:val="24"/>
              </w:rPr>
              <w:t>ionet e</w:t>
            </w:r>
            <w:r w:rsidR="00441A86">
              <w:rPr>
                <w:sz w:val="24"/>
                <w:szCs w:val="24"/>
              </w:rPr>
              <w:t xml:space="preserve"> ndr</w:t>
            </w:r>
            <w:r w:rsidRPr="00441A86">
              <w:rPr>
                <w:sz w:val="24"/>
                <w:szCs w:val="24"/>
              </w:rPr>
              <w:t>yshme artistike</w:t>
            </w:r>
            <w:r w:rsidR="00441A86">
              <w:rPr>
                <w:sz w:val="24"/>
                <w:szCs w:val="24"/>
              </w:rPr>
              <w:t xml:space="preserve"> </w:t>
            </w:r>
            <w:r w:rsidRPr="00441A86">
              <w:rPr>
                <w:sz w:val="24"/>
                <w:szCs w:val="24"/>
              </w:rPr>
              <w:t>etj.)</w:t>
            </w:r>
          </w:p>
          <w:p w14:paraId="63363566" w14:textId="278B3811" w:rsidR="006C4EE1" w:rsidRPr="00441A86" w:rsidRDefault="00441A86" w:rsidP="00441A86">
            <w:pPr>
              <w:pStyle w:val="BodyText"/>
              <w:spacing w:line="360" w:lineRule="auto"/>
              <w:rPr>
                <w:sz w:val="24"/>
                <w:szCs w:val="24"/>
              </w:rPr>
            </w:pPr>
            <w:r>
              <w:rPr>
                <w:sz w:val="24"/>
                <w:szCs w:val="24"/>
              </w:rPr>
              <w:t>- K</w:t>
            </w:r>
            <w:r w:rsidR="006C4EE1" w:rsidRPr="00441A86">
              <w:rPr>
                <w:sz w:val="24"/>
                <w:szCs w:val="24"/>
              </w:rPr>
              <w:t>upto</w:t>
            </w:r>
            <w:r>
              <w:rPr>
                <w:sz w:val="24"/>
                <w:szCs w:val="24"/>
              </w:rPr>
              <w:t>n</w:t>
            </w:r>
            <w:r w:rsidR="006C4EE1" w:rsidRPr="00441A86">
              <w:rPr>
                <w:sz w:val="24"/>
                <w:szCs w:val="24"/>
              </w:rPr>
              <w:t xml:space="preserve"> dhe dallo</w:t>
            </w:r>
            <w:r>
              <w:rPr>
                <w:sz w:val="24"/>
                <w:szCs w:val="24"/>
              </w:rPr>
              <w:t>n</w:t>
            </w:r>
            <w:r w:rsidR="006C4EE1" w:rsidRPr="00441A86">
              <w:rPr>
                <w:sz w:val="24"/>
                <w:szCs w:val="24"/>
              </w:rPr>
              <w:t xml:space="preserve"> format sipas madhësive dhe largësisë (perspektiva-iluzioni i pamjeve nga afër-larg, nga lart-poshtë dhe anasjelltas);</w:t>
            </w:r>
          </w:p>
          <w:p w14:paraId="7EDBF49A" w14:textId="7C6A06EE" w:rsidR="006C4EE1" w:rsidRPr="00441A86" w:rsidRDefault="006C4EE1" w:rsidP="00441A86">
            <w:pPr>
              <w:pStyle w:val="BodyText"/>
              <w:spacing w:line="360" w:lineRule="auto"/>
              <w:rPr>
                <w:sz w:val="24"/>
                <w:szCs w:val="24"/>
              </w:rPr>
            </w:pPr>
            <w:r w:rsidRPr="00441A86">
              <w:rPr>
                <w:sz w:val="24"/>
                <w:szCs w:val="24"/>
              </w:rPr>
              <w:lastRenderedPageBreak/>
              <w:t>-</w:t>
            </w:r>
            <w:r w:rsidR="00441A86">
              <w:rPr>
                <w:sz w:val="24"/>
                <w:szCs w:val="24"/>
              </w:rPr>
              <w:t xml:space="preserve"> Dallon dhe demonstron</w:t>
            </w:r>
            <w:r w:rsidRPr="00441A86">
              <w:rPr>
                <w:sz w:val="24"/>
                <w:szCs w:val="24"/>
              </w:rPr>
              <w:t xml:space="preserve"> shembuj për përbërjen dhe strukturën e formave</w:t>
            </w:r>
            <w:r w:rsidR="00441A86">
              <w:rPr>
                <w:sz w:val="24"/>
                <w:szCs w:val="24"/>
              </w:rPr>
              <w:t xml:space="preserve"> </w:t>
            </w:r>
            <w:r w:rsidRPr="00441A86">
              <w:rPr>
                <w:sz w:val="24"/>
                <w:szCs w:val="24"/>
              </w:rPr>
              <w:t>(të</w:t>
            </w:r>
            <w:r w:rsidR="00441A86">
              <w:rPr>
                <w:sz w:val="24"/>
                <w:szCs w:val="24"/>
              </w:rPr>
              <w:t xml:space="preserve"> vrazhda</w:t>
            </w:r>
            <w:r w:rsidRPr="00441A86">
              <w:rPr>
                <w:sz w:val="24"/>
                <w:szCs w:val="24"/>
              </w:rPr>
              <w:t>, valor, të lëmuara, të forta, të</w:t>
            </w:r>
            <w:r w:rsidR="00441A86">
              <w:rPr>
                <w:sz w:val="24"/>
                <w:szCs w:val="24"/>
              </w:rPr>
              <w:t xml:space="preserve"> buta </w:t>
            </w:r>
            <w:r w:rsidRPr="00441A86">
              <w:rPr>
                <w:sz w:val="24"/>
                <w:szCs w:val="24"/>
              </w:rPr>
              <w:t>etj.</w:t>
            </w:r>
          </w:p>
          <w:p w14:paraId="6EE9C48B" w14:textId="2E2321B6" w:rsidR="006C4EE1" w:rsidRPr="00441A86" w:rsidRDefault="00441A86" w:rsidP="00441A86">
            <w:pPr>
              <w:pStyle w:val="BodyText"/>
              <w:spacing w:line="360" w:lineRule="auto"/>
              <w:rPr>
                <w:sz w:val="24"/>
                <w:szCs w:val="24"/>
              </w:rPr>
            </w:pPr>
            <w:r>
              <w:rPr>
                <w:sz w:val="24"/>
                <w:szCs w:val="24"/>
              </w:rPr>
              <w:t>- P</w:t>
            </w:r>
            <w:r w:rsidR="006C4EE1" w:rsidRPr="00441A86">
              <w:rPr>
                <w:sz w:val="24"/>
                <w:szCs w:val="24"/>
              </w:rPr>
              <w:t>ë</w:t>
            </w:r>
            <w:r>
              <w:rPr>
                <w:sz w:val="24"/>
                <w:szCs w:val="24"/>
              </w:rPr>
              <w:t>rshkruan</w:t>
            </w:r>
            <w:r w:rsidR="006C4EE1" w:rsidRPr="00441A86">
              <w:rPr>
                <w:sz w:val="24"/>
                <w:szCs w:val="24"/>
              </w:rPr>
              <w:t xml:space="preserve"> një tekst të shkurtër për një bust, shtatore apo vend historik të vizituar.</w:t>
            </w:r>
          </w:p>
          <w:p w14:paraId="4EC4C31D" w14:textId="0BDCA6C1" w:rsidR="006C4EE1" w:rsidRPr="00441A86" w:rsidRDefault="006C4EE1" w:rsidP="00441A86">
            <w:pPr>
              <w:pStyle w:val="BodyText"/>
              <w:spacing w:line="360" w:lineRule="auto"/>
              <w:rPr>
                <w:sz w:val="24"/>
                <w:szCs w:val="24"/>
              </w:rPr>
            </w:pPr>
            <w:r w:rsidRPr="00441A86">
              <w:rPr>
                <w:sz w:val="24"/>
                <w:szCs w:val="24"/>
              </w:rPr>
              <w:t>-</w:t>
            </w:r>
            <w:r w:rsidR="00441A86">
              <w:rPr>
                <w:sz w:val="24"/>
                <w:szCs w:val="24"/>
              </w:rPr>
              <w:t xml:space="preserve"> </w:t>
            </w:r>
            <w:r w:rsidRPr="00441A86">
              <w:rPr>
                <w:sz w:val="24"/>
                <w:szCs w:val="24"/>
              </w:rPr>
              <w:t xml:space="preserve">Me teknikë të lirë kreative </w:t>
            </w:r>
            <w:r w:rsidR="00441A86">
              <w:rPr>
                <w:sz w:val="24"/>
                <w:szCs w:val="24"/>
              </w:rPr>
              <w:t>realizon</w:t>
            </w:r>
            <w:r w:rsidRPr="00441A86">
              <w:rPr>
                <w:sz w:val="24"/>
                <w:szCs w:val="24"/>
              </w:rPr>
              <w:t xml:space="preserve"> 1 punim për profesionin e adhuruar duke komentuar mënyrën e realizimit dhe përdorimin praktik;</w:t>
            </w:r>
          </w:p>
          <w:p w14:paraId="6D7DFD88" w14:textId="59DDB0CE" w:rsidR="006C4EE1" w:rsidRPr="00441A86" w:rsidRDefault="00441A86" w:rsidP="00441A86">
            <w:pPr>
              <w:pStyle w:val="BodyText"/>
              <w:spacing w:line="360" w:lineRule="auto"/>
              <w:rPr>
                <w:sz w:val="24"/>
                <w:szCs w:val="24"/>
              </w:rPr>
            </w:pPr>
            <w:r>
              <w:rPr>
                <w:sz w:val="24"/>
                <w:szCs w:val="24"/>
              </w:rPr>
              <w:t>- S</w:t>
            </w:r>
            <w:r w:rsidR="006C4EE1" w:rsidRPr="00441A86">
              <w:rPr>
                <w:sz w:val="24"/>
                <w:szCs w:val="24"/>
              </w:rPr>
              <w:t>hpjego</w:t>
            </w:r>
            <w:r>
              <w:rPr>
                <w:sz w:val="24"/>
                <w:szCs w:val="24"/>
              </w:rPr>
              <w:t>n</w:t>
            </w:r>
            <w:r w:rsidR="006C4EE1" w:rsidRPr="00441A86">
              <w:rPr>
                <w:sz w:val="24"/>
                <w:szCs w:val="24"/>
              </w:rPr>
              <w:t xml:space="preserve"> mënyrën e ndërlidhjes së lëndëve me punimin e realizuar;</w:t>
            </w:r>
          </w:p>
          <w:p w14:paraId="40E29040" w14:textId="035CF874" w:rsidR="006C4EE1" w:rsidRPr="00441A86" w:rsidRDefault="00441A86" w:rsidP="00441A86">
            <w:pPr>
              <w:pStyle w:val="BodyText"/>
              <w:spacing w:line="360" w:lineRule="auto"/>
              <w:rPr>
                <w:sz w:val="24"/>
                <w:szCs w:val="24"/>
              </w:rPr>
            </w:pPr>
            <w:r>
              <w:rPr>
                <w:sz w:val="24"/>
                <w:szCs w:val="24"/>
              </w:rPr>
              <w:t>- K</w:t>
            </w:r>
            <w:r w:rsidR="006C4EE1" w:rsidRPr="00441A86">
              <w:rPr>
                <w:sz w:val="24"/>
                <w:szCs w:val="24"/>
              </w:rPr>
              <w:t>upto</w:t>
            </w:r>
            <w:r>
              <w:rPr>
                <w:sz w:val="24"/>
                <w:szCs w:val="24"/>
              </w:rPr>
              <w:t>n</w:t>
            </w:r>
            <w:r w:rsidR="006C4EE1" w:rsidRPr="00441A86">
              <w:rPr>
                <w:sz w:val="24"/>
                <w:szCs w:val="24"/>
              </w:rPr>
              <w:t xml:space="preserve"> rëndësinë e komunikimit me masën (p.sh. librat, gazetat, reklama, shenjat, televizioni, celulari, </w:t>
            </w:r>
            <w:r w:rsidR="006C4EE1" w:rsidRPr="00441A86">
              <w:rPr>
                <w:sz w:val="24"/>
                <w:szCs w:val="24"/>
              </w:rPr>
              <w:lastRenderedPageBreak/>
              <w:t>lojërat etj.)</w:t>
            </w:r>
            <w:r>
              <w:rPr>
                <w:sz w:val="24"/>
                <w:szCs w:val="24"/>
              </w:rPr>
              <w:t>;</w:t>
            </w:r>
          </w:p>
          <w:p w14:paraId="012C751C" w14:textId="77777777" w:rsidR="006C4EE1" w:rsidRPr="00441A86" w:rsidRDefault="006C4EE1" w:rsidP="00441A86">
            <w:pPr>
              <w:pStyle w:val="BodyText"/>
              <w:spacing w:line="360" w:lineRule="auto"/>
              <w:rPr>
                <w:sz w:val="24"/>
                <w:szCs w:val="24"/>
              </w:rPr>
            </w:pPr>
          </w:p>
          <w:p w14:paraId="461B2A45" w14:textId="5F0AD8F8" w:rsidR="006C4EE1" w:rsidRPr="00441A86" w:rsidRDefault="006C4EE1" w:rsidP="00441A86">
            <w:pPr>
              <w:pStyle w:val="BodyText"/>
              <w:spacing w:line="360" w:lineRule="auto"/>
              <w:rPr>
                <w:sz w:val="24"/>
                <w:szCs w:val="24"/>
              </w:rPr>
            </w:pPr>
            <w:r w:rsidRPr="00441A86">
              <w:rPr>
                <w:sz w:val="24"/>
                <w:szCs w:val="24"/>
              </w:rPr>
              <w:t>-</w:t>
            </w:r>
            <w:r w:rsidR="00441A86">
              <w:rPr>
                <w:sz w:val="24"/>
                <w:szCs w:val="24"/>
              </w:rPr>
              <w:t xml:space="preserve"> Njeh dhe </w:t>
            </w:r>
            <w:r w:rsidRPr="00441A86">
              <w:rPr>
                <w:sz w:val="24"/>
                <w:szCs w:val="24"/>
              </w:rPr>
              <w:t>komuniko</w:t>
            </w:r>
            <w:r w:rsidR="00441A86">
              <w:rPr>
                <w:sz w:val="24"/>
                <w:szCs w:val="24"/>
              </w:rPr>
              <w:t>n</w:t>
            </w:r>
            <w:r w:rsidRPr="00441A86">
              <w:rPr>
                <w:sz w:val="24"/>
                <w:szCs w:val="24"/>
              </w:rPr>
              <w:t xml:space="preserve"> për objektet e rëndësishme të trashëgimisë kulturore (kombëtare dhe të kulturave të tjera);</w:t>
            </w:r>
          </w:p>
          <w:p w14:paraId="18AB2124" w14:textId="313F5AB2" w:rsidR="006C4EE1" w:rsidRPr="00441A86" w:rsidRDefault="006C4EE1" w:rsidP="00441A86">
            <w:pPr>
              <w:pStyle w:val="BodyText"/>
              <w:spacing w:line="360" w:lineRule="auto"/>
              <w:rPr>
                <w:sz w:val="24"/>
                <w:szCs w:val="24"/>
              </w:rPr>
            </w:pPr>
            <w:r w:rsidRPr="00441A86">
              <w:rPr>
                <w:sz w:val="24"/>
                <w:szCs w:val="24"/>
              </w:rPr>
              <w:t>-</w:t>
            </w:r>
            <w:r w:rsidR="00441A86">
              <w:rPr>
                <w:sz w:val="24"/>
                <w:szCs w:val="24"/>
              </w:rPr>
              <w:t xml:space="preserve"> K</w:t>
            </w:r>
            <w:r w:rsidRPr="00441A86">
              <w:rPr>
                <w:sz w:val="24"/>
                <w:szCs w:val="24"/>
              </w:rPr>
              <w:t>upto</w:t>
            </w:r>
            <w:r w:rsidR="00441A86">
              <w:rPr>
                <w:sz w:val="24"/>
                <w:szCs w:val="24"/>
              </w:rPr>
              <w:t>n</w:t>
            </w:r>
            <w:r w:rsidRPr="00441A86">
              <w:rPr>
                <w:sz w:val="24"/>
                <w:szCs w:val="24"/>
              </w:rPr>
              <w:t xml:space="preserve"> rëndësinë e vlerave të artit kombëtar dhe përkujdes</w:t>
            </w:r>
            <w:r w:rsidR="00441A86">
              <w:rPr>
                <w:sz w:val="24"/>
                <w:szCs w:val="24"/>
              </w:rPr>
              <w:t>et</w:t>
            </w:r>
            <w:r w:rsidRPr="00441A86">
              <w:rPr>
                <w:sz w:val="24"/>
                <w:szCs w:val="24"/>
              </w:rPr>
              <w:t xml:space="preserve"> për to.  </w:t>
            </w:r>
          </w:p>
          <w:p w14:paraId="163338EA" w14:textId="5F2AC83C" w:rsidR="006C4EE1" w:rsidRPr="00441A86" w:rsidRDefault="006C4EE1" w:rsidP="00441A86">
            <w:pPr>
              <w:pStyle w:val="BodyText"/>
              <w:spacing w:line="360" w:lineRule="auto"/>
              <w:rPr>
                <w:sz w:val="24"/>
                <w:szCs w:val="24"/>
              </w:rPr>
            </w:pPr>
            <w:r w:rsidRPr="00441A86">
              <w:rPr>
                <w:sz w:val="24"/>
                <w:szCs w:val="24"/>
              </w:rPr>
              <w:t xml:space="preserve"> -</w:t>
            </w:r>
            <w:r w:rsidR="00441A86">
              <w:rPr>
                <w:sz w:val="24"/>
                <w:szCs w:val="24"/>
              </w:rPr>
              <w:t xml:space="preserve"> Njeh</w:t>
            </w:r>
            <w:r w:rsidRPr="00441A86">
              <w:rPr>
                <w:sz w:val="24"/>
                <w:szCs w:val="24"/>
              </w:rPr>
              <w:t xml:space="preserve"> dhe </w:t>
            </w:r>
            <w:r w:rsidR="00441A86">
              <w:rPr>
                <w:sz w:val="24"/>
                <w:szCs w:val="24"/>
              </w:rPr>
              <w:t>komunikon</w:t>
            </w:r>
            <w:r w:rsidRPr="00441A86">
              <w:rPr>
                <w:sz w:val="24"/>
                <w:szCs w:val="24"/>
              </w:rPr>
              <w:t xml:space="preserve"> për objektet e rëndësishme të trashëgimisë kulturore</w:t>
            </w:r>
            <w:r w:rsidR="00441A86">
              <w:rPr>
                <w:sz w:val="24"/>
                <w:szCs w:val="24"/>
              </w:rPr>
              <w:t xml:space="preserve"> </w:t>
            </w:r>
            <w:r w:rsidRPr="00441A86">
              <w:rPr>
                <w:sz w:val="24"/>
                <w:szCs w:val="24"/>
              </w:rPr>
              <w:t>(kombëtare dhe kulturave të tjera);</w:t>
            </w:r>
          </w:p>
          <w:p w14:paraId="647A6394" w14:textId="41B2CB0F" w:rsidR="006C4EE1" w:rsidRPr="00441A86" w:rsidRDefault="00441A86" w:rsidP="00441A86">
            <w:pPr>
              <w:pStyle w:val="BodyText"/>
              <w:spacing w:line="360" w:lineRule="auto"/>
              <w:rPr>
                <w:sz w:val="24"/>
                <w:szCs w:val="24"/>
              </w:rPr>
            </w:pPr>
            <w:r>
              <w:rPr>
                <w:sz w:val="24"/>
                <w:szCs w:val="24"/>
              </w:rPr>
              <w:t xml:space="preserve">- Kupton </w:t>
            </w:r>
            <w:r w:rsidR="006C4EE1" w:rsidRPr="00441A86">
              <w:rPr>
                <w:sz w:val="24"/>
                <w:szCs w:val="24"/>
              </w:rPr>
              <w:t xml:space="preserve"> rëndësinë e vlerave të artit kombëtar dhe përkujdesin për to</w:t>
            </w:r>
            <w:r>
              <w:rPr>
                <w:sz w:val="24"/>
                <w:szCs w:val="24"/>
              </w:rPr>
              <w:t>;</w:t>
            </w:r>
          </w:p>
          <w:p w14:paraId="18EE0221" w14:textId="3B38BEAD" w:rsidR="006C4EE1" w:rsidRPr="00441A86" w:rsidRDefault="00441A86" w:rsidP="00441A86">
            <w:pPr>
              <w:pStyle w:val="BodyText"/>
              <w:spacing w:line="360" w:lineRule="auto"/>
              <w:rPr>
                <w:sz w:val="24"/>
                <w:szCs w:val="24"/>
              </w:rPr>
            </w:pPr>
            <w:r>
              <w:rPr>
                <w:sz w:val="24"/>
                <w:szCs w:val="24"/>
              </w:rPr>
              <w:t>- V</w:t>
            </w:r>
            <w:r w:rsidR="006C4EE1" w:rsidRPr="00441A86">
              <w:rPr>
                <w:sz w:val="24"/>
                <w:szCs w:val="24"/>
              </w:rPr>
              <w:t>izito</w:t>
            </w:r>
            <w:r>
              <w:rPr>
                <w:sz w:val="24"/>
                <w:szCs w:val="24"/>
              </w:rPr>
              <w:t>n</w:t>
            </w:r>
            <w:r w:rsidR="006C4EE1" w:rsidRPr="00441A86">
              <w:rPr>
                <w:sz w:val="24"/>
                <w:szCs w:val="24"/>
              </w:rPr>
              <w:t xml:space="preserve"> objekte nga arkitektura dhe arti publik në qendrat të ndyshme dhe të krahaso</w:t>
            </w:r>
            <w:r>
              <w:rPr>
                <w:sz w:val="24"/>
                <w:szCs w:val="24"/>
              </w:rPr>
              <w:t>n</w:t>
            </w:r>
            <w:r w:rsidR="006C4EE1" w:rsidRPr="00441A86">
              <w:rPr>
                <w:sz w:val="24"/>
                <w:szCs w:val="24"/>
              </w:rPr>
              <w:t xml:space="preserve"> </w:t>
            </w:r>
            <w:r w:rsidR="006C4EE1" w:rsidRPr="00441A86">
              <w:rPr>
                <w:sz w:val="24"/>
                <w:szCs w:val="24"/>
              </w:rPr>
              <w:lastRenderedPageBreak/>
              <w:t>ato duke s</w:t>
            </w:r>
            <w:r>
              <w:rPr>
                <w:sz w:val="24"/>
                <w:szCs w:val="24"/>
              </w:rPr>
              <w:t>h</w:t>
            </w:r>
            <w:r w:rsidR="006C4EE1" w:rsidRPr="00441A86">
              <w:rPr>
                <w:sz w:val="24"/>
                <w:szCs w:val="24"/>
              </w:rPr>
              <w:t>pjeguar rëndësinë dhe vlerën që kanë;</w:t>
            </w:r>
          </w:p>
          <w:p w14:paraId="12CD4433" w14:textId="575626B2" w:rsidR="006C4EE1" w:rsidRPr="00441A86" w:rsidRDefault="006C4EE1" w:rsidP="00441A86">
            <w:pPr>
              <w:pStyle w:val="BodyText"/>
              <w:spacing w:line="360" w:lineRule="auto"/>
              <w:rPr>
                <w:sz w:val="24"/>
                <w:szCs w:val="24"/>
              </w:rPr>
            </w:pPr>
            <w:r w:rsidRPr="00441A86">
              <w:rPr>
                <w:sz w:val="24"/>
                <w:szCs w:val="24"/>
              </w:rPr>
              <w:t>-</w:t>
            </w:r>
            <w:r w:rsidR="00441A86">
              <w:rPr>
                <w:sz w:val="24"/>
                <w:szCs w:val="24"/>
              </w:rPr>
              <w:t xml:space="preserve"> D</w:t>
            </w:r>
            <w:r w:rsidRPr="00441A86">
              <w:rPr>
                <w:sz w:val="24"/>
                <w:szCs w:val="24"/>
              </w:rPr>
              <w:t>isenjo</w:t>
            </w:r>
            <w:r w:rsidR="00441A86">
              <w:rPr>
                <w:sz w:val="24"/>
                <w:szCs w:val="24"/>
              </w:rPr>
              <w:t xml:space="preserve">n </w:t>
            </w:r>
            <w:r w:rsidRPr="00441A86">
              <w:rPr>
                <w:sz w:val="24"/>
                <w:szCs w:val="24"/>
              </w:rPr>
              <w:t>një ide vizati</w:t>
            </w:r>
            <w:r w:rsidR="00441A86">
              <w:rPr>
                <w:sz w:val="24"/>
                <w:szCs w:val="24"/>
              </w:rPr>
              <w:t>m</w:t>
            </w:r>
            <w:r w:rsidRPr="00441A86">
              <w:rPr>
                <w:sz w:val="24"/>
                <w:szCs w:val="24"/>
              </w:rPr>
              <w:t>ore për një park me lodra fëmijë</w:t>
            </w:r>
            <w:r w:rsidR="00441A86">
              <w:rPr>
                <w:sz w:val="24"/>
                <w:szCs w:val="24"/>
              </w:rPr>
              <w:t>r</w:t>
            </w:r>
            <w:r w:rsidRPr="00441A86">
              <w:rPr>
                <w:sz w:val="24"/>
                <w:szCs w:val="24"/>
              </w:rPr>
              <w:t>ore.</w:t>
            </w:r>
          </w:p>
          <w:p w14:paraId="4F9E8AD6" w14:textId="22882952" w:rsidR="006C4EE1" w:rsidRPr="00441A86" w:rsidRDefault="006C4EE1" w:rsidP="00441A86">
            <w:pPr>
              <w:pStyle w:val="BodyText"/>
              <w:spacing w:line="360" w:lineRule="auto"/>
              <w:rPr>
                <w:sz w:val="24"/>
                <w:szCs w:val="24"/>
              </w:rPr>
            </w:pPr>
            <w:r w:rsidRPr="00441A86">
              <w:rPr>
                <w:sz w:val="24"/>
                <w:szCs w:val="24"/>
              </w:rPr>
              <w:t>-</w:t>
            </w:r>
            <w:r w:rsidR="00441A86">
              <w:rPr>
                <w:sz w:val="24"/>
                <w:szCs w:val="24"/>
              </w:rPr>
              <w:t xml:space="preserve"> Përdor</w:t>
            </w:r>
            <w:r w:rsidRPr="00441A86">
              <w:rPr>
                <w:sz w:val="24"/>
                <w:szCs w:val="24"/>
              </w:rPr>
              <w:t xml:space="preserve"> ornamente qilimash për një projekt ideor;</w:t>
            </w:r>
          </w:p>
          <w:p w14:paraId="2D9B5D4F" w14:textId="737D21D7" w:rsidR="006C4EE1" w:rsidRPr="00441A86" w:rsidRDefault="00441A86" w:rsidP="00441A86">
            <w:pPr>
              <w:pStyle w:val="BodyText"/>
              <w:spacing w:line="360" w:lineRule="auto"/>
              <w:rPr>
                <w:sz w:val="24"/>
                <w:szCs w:val="24"/>
              </w:rPr>
            </w:pPr>
            <w:r>
              <w:rPr>
                <w:sz w:val="24"/>
                <w:szCs w:val="24"/>
              </w:rPr>
              <w:t>- N</w:t>
            </w:r>
            <w:r w:rsidR="006C4EE1" w:rsidRPr="00441A86">
              <w:rPr>
                <w:sz w:val="24"/>
                <w:szCs w:val="24"/>
              </w:rPr>
              <w:t>jeh dhe kupto</w:t>
            </w:r>
            <w:r>
              <w:rPr>
                <w:sz w:val="24"/>
                <w:szCs w:val="24"/>
              </w:rPr>
              <w:t>n</w:t>
            </w:r>
            <w:r w:rsidR="006C4EE1" w:rsidRPr="00441A86">
              <w:rPr>
                <w:sz w:val="24"/>
                <w:szCs w:val="24"/>
              </w:rPr>
              <w:t xml:space="preserve"> disa nga institucionet kulturoro-artistike në vend (muzeume, galeri, studio, vende arkeologjike, etj.);</w:t>
            </w:r>
          </w:p>
          <w:p w14:paraId="4AD9D97A" w14:textId="3D2BC01F" w:rsidR="006C4EE1" w:rsidRPr="00441A86" w:rsidRDefault="006C4EE1" w:rsidP="00441A86">
            <w:pPr>
              <w:pStyle w:val="BodyText"/>
              <w:spacing w:line="360" w:lineRule="auto"/>
              <w:rPr>
                <w:sz w:val="24"/>
                <w:szCs w:val="24"/>
              </w:rPr>
            </w:pPr>
            <w:r w:rsidRPr="00441A86">
              <w:rPr>
                <w:sz w:val="24"/>
                <w:szCs w:val="24"/>
              </w:rPr>
              <w:t>-</w:t>
            </w:r>
            <w:r w:rsidR="00441A86">
              <w:rPr>
                <w:sz w:val="24"/>
                <w:szCs w:val="24"/>
              </w:rPr>
              <w:t xml:space="preserve"> P</w:t>
            </w:r>
            <w:r w:rsidRPr="00441A86">
              <w:rPr>
                <w:sz w:val="24"/>
                <w:szCs w:val="24"/>
              </w:rPr>
              <w:t>ërshkrua</w:t>
            </w:r>
            <w:r w:rsidR="00441A86">
              <w:rPr>
                <w:sz w:val="24"/>
                <w:szCs w:val="24"/>
              </w:rPr>
              <w:t>n</w:t>
            </w:r>
            <w:r w:rsidRPr="00441A86">
              <w:rPr>
                <w:sz w:val="24"/>
                <w:szCs w:val="24"/>
              </w:rPr>
              <w:t xml:space="preserve"> punën e ekspozuar në një galeri qyteti, shkolle apo nga ekspozimi virtualo-elektronik në faqe interneti</w:t>
            </w:r>
            <w:r w:rsidR="00441A86">
              <w:rPr>
                <w:sz w:val="24"/>
                <w:szCs w:val="24"/>
              </w:rPr>
              <w:t>;</w:t>
            </w:r>
          </w:p>
          <w:p w14:paraId="542E07DB" w14:textId="31BCF2BB" w:rsidR="006C4EE1" w:rsidRPr="00441A86" w:rsidRDefault="006C4EE1" w:rsidP="00441A86">
            <w:pPr>
              <w:pStyle w:val="BodyText"/>
              <w:spacing w:line="360" w:lineRule="auto"/>
              <w:rPr>
                <w:sz w:val="24"/>
                <w:szCs w:val="24"/>
              </w:rPr>
            </w:pPr>
            <w:r w:rsidRPr="00441A86">
              <w:rPr>
                <w:sz w:val="24"/>
                <w:szCs w:val="24"/>
              </w:rPr>
              <w:t>-</w:t>
            </w:r>
            <w:r w:rsidR="00441A86">
              <w:rPr>
                <w:sz w:val="24"/>
                <w:szCs w:val="24"/>
              </w:rPr>
              <w:t xml:space="preserve"> Njeh</w:t>
            </w:r>
            <w:r w:rsidRPr="00441A86">
              <w:rPr>
                <w:sz w:val="24"/>
                <w:szCs w:val="24"/>
              </w:rPr>
              <w:t xml:space="preserve"> së paku 4 krijues të njohur të fushave të ndryshme</w:t>
            </w:r>
            <w:r w:rsidR="00441A86">
              <w:rPr>
                <w:sz w:val="24"/>
                <w:szCs w:val="24"/>
              </w:rPr>
              <w:t>;</w:t>
            </w:r>
          </w:p>
          <w:p w14:paraId="15F11316" w14:textId="77777777" w:rsidR="006C4EE1" w:rsidRPr="00441A86" w:rsidRDefault="006C4EE1" w:rsidP="00441A86">
            <w:pPr>
              <w:pStyle w:val="BodyText"/>
              <w:spacing w:line="360" w:lineRule="auto"/>
              <w:rPr>
                <w:sz w:val="24"/>
                <w:szCs w:val="24"/>
              </w:rPr>
            </w:pPr>
          </w:p>
          <w:p w14:paraId="208B973E" w14:textId="26C6DD3C" w:rsidR="006C4EE1" w:rsidRPr="00441A86" w:rsidRDefault="006C4EE1" w:rsidP="00441A86">
            <w:pPr>
              <w:pStyle w:val="BodyText"/>
              <w:spacing w:line="360" w:lineRule="auto"/>
              <w:rPr>
                <w:sz w:val="24"/>
                <w:szCs w:val="24"/>
              </w:rPr>
            </w:pPr>
            <w:r w:rsidRPr="00441A86">
              <w:rPr>
                <w:sz w:val="24"/>
                <w:szCs w:val="24"/>
              </w:rPr>
              <w:t>-</w:t>
            </w:r>
            <w:r w:rsidR="00441A86">
              <w:rPr>
                <w:sz w:val="24"/>
                <w:szCs w:val="24"/>
              </w:rPr>
              <w:t xml:space="preserve"> B</w:t>
            </w:r>
            <w:r w:rsidRPr="00441A86">
              <w:rPr>
                <w:sz w:val="24"/>
                <w:szCs w:val="24"/>
              </w:rPr>
              <w:t>isedo</w:t>
            </w:r>
            <w:r w:rsidR="00441A86">
              <w:rPr>
                <w:sz w:val="24"/>
                <w:szCs w:val="24"/>
              </w:rPr>
              <w:t>n</w:t>
            </w:r>
            <w:r w:rsidR="00944055">
              <w:rPr>
                <w:sz w:val="24"/>
                <w:szCs w:val="24"/>
              </w:rPr>
              <w:t xml:space="preserve"> dhe analizon</w:t>
            </w:r>
            <w:r w:rsidRPr="00441A86">
              <w:rPr>
                <w:sz w:val="24"/>
                <w:szCs w:val="24"/>
              </w:rPr>
              <w:t xml:space="preserve"> krijimet e realizuara në klasë dhe të artistëve të njohur (së paku 2 punime);</w:t>
            </w:r>
          </w:p>
          <w:p w14:paraId="192441A2" w14:textId="469C7EEF" w:rsidR="006C4EE1" w:rsidRPr="00441A86" w:rsidRDefault="006C4EE1" w:rsidP="00441A86">
            <w:pPr>
              <w:pStyle w:val="BodyText"/>
              <w:spacing w:line="360" w:lineRule="auto"/>
              <w:rPr>
                <w:sz w:val="24"/>
                <w:szCs w:val="24"/>
              </w:rPr>
            </w:pPr>
            <w:r w:rsidRPr="00441A86">
              <w:rPr>
                <w:sz w:val="24"/>
                <w:szCs w:val="24"/>
              </w:rPr>
              <w:t>-</w:t>
            </w:r>
            <w:r w:rsidR="00944055">
              <w:rPr>
                <w:sz w:val="24"/>
                <w:szCs w:val="24"/>
              </w:rPr>
              <w:t xml:space="preserve"> P</w:t>
            </w:r>
            <w:r w:rsidRPr="00441A86">
              <w:rPr>
                <w:sz w:val="24"/>
                <w:szCs w:val="24"/>
              </w:rPr>
              <w:t>ërshkrua</w:t>
            </w:r>
            <w:r w:rsidR="00441A86">
              <w:rPr>
                <w:sz w:val="24"/>
                <w:szCs w:val="24"/>
              </w:rPr>
              <w:t>n</w:t>
            </w:r>
            <w:r w:rsidRPr="00441A86">
              <w:rPr>
                <w:sz w:val="24"/>
                <w:szCs w:val="24"/>
              </w:rPr>
              <w:t xml:space="preserve"> gojarisht punimet personale dhe krahaso</w:t>
            </w:r>
            <w:r w:rsidR="00944055">
              <w:rPr>
                <w:sz w:val="24"/>
                <w:szCs w:val="24"/>
              </w:rPr>
              <w:t>n</w:t>
            </w:r>
            <w:r w:rsidRPr="00441A86">
              <w:rPr>
                <w:sz w:val="24"/>
                <w:szCs w:val="24"/>
              </w:rPr>
              <w:t xml:space="preserve"> me punimet tjera në klasë;</w:t>
            </w:r>
          </w:p>
          <w:p w14:paraId="4FE6CCA8" w14:textId="7B88FCEB" w:rsidR="006C4EE1" w:rsidRPr="00441A86" w:rsidRDefault="00944055" w:rsidP="00441A86">
            <w:pPr>
              <w:pStyle w:val="BodyText"/>
              <w:spacing w:line="360" w:lineRule="auto"/>
              <w:rPr>
                <w:sz w:val="24"/>
                <w:szCs w:val="24"/>
              </w:rPr>
            </w:pPr>
            <w:r>
              <w:rPr>
                <w:sz w:val="24"/>
                <w:szCs w:val="24"/>
              </w:rPr>
              <w:t>- P</w:t>
            </w:r>
            <w:r w:rsidR="006C4EE1" w:rsidRPr="00441A86">
              <w:rPr>
                <w:sz w:val="24"/>
                <w:szCs w:val="24"/>
              </w:rPr>
              <w:t>ërjeto</w:t>
            </w:r>
            <w:r>
              <w:rPr>
                <w:sz w:val="24"/>
                <w:szCs w:val="24"/>
              </w:rPr>
              <w:t>n</w:t>
            </w:r>
            <w:r w:rsidR="006C4EE1" w:rsidRPr="00441A86">
              <w:rPr>
                <w:sz w:val="24"/>
                <w:szCs w:val="24"/>
              </w:rPr>
              <w:t xml:space="preserve"> në mënyrë individuale punimet nga veprat e njohura dhe bë</w:t>
            </w:r>
            <w:r>
              <w:rPr>
                <w:sz w:val="24"/>
                <w:szCs w:val="24"/>
              </w:rPr>
              <w:t>n</w:t>
            </w:r>
            <w:r w:rsidR="006C4EE1" w:rsidRPr="00441A86">
              <w:rPr>
                <w:sz w:val="24"/>
                <w:szCs w:val="24"/>
              </w:rPr>
              <w:t xml:space="preserve"> vlerësimin estetik sipas përjetimit (së paku 3 punime);</w:t>
            </w:r>
          </w:p>
          <w:p w14:paraId="11A244BB" w14:textId="28D8942A" w:rsidR="006C4EE1" w:rsidRPr="00441A86" w:rsidRDefault="00944055" w:rsidP="00441A86">
            <w:pPr>
              <w:pStyle w:val="BodyText"/>
              <w:spacing w:line="360" w:lineRule="auto"/>
              <w:rPr>
                <w:sz w:val="24"/>
                <w:szCs w:val="24"/>
              </w:rPr>
            </w:pPr>
            <w:r>
              <w:rPr>
                <w:sz w:val="24"/>
                <w:szCs w:val="24"/>
              </w:rPr>
              <w:t>- Ç</w:t>
            </w:r>
            <w:r w:rsidR="006C4EE1" w:rsidRPr="00441A86">
              <w:rPr>
                <w:sz w:val="24"/>
                <w:szCs w:val="24"/>
              </w:rPr>
              <w:t>mo</w:t>
            </w:r>
            <w:r>
              <w:rPr>
                <w:sz w:val="24"/>
                <w:szCs w:val="24"/>
              </w:rPr>
              <w:t>n</w:t>
            </w:r>
            <w:r w:rsidR="006C4EE1" w:rsidRPr="00441A86">
              <w:rPr>
                <w:sz w:val="24"/>
                <w:szCs w:val="24"/>
              </w:rPr>
              <w:t xml:space="preserve"> dhe vlerëso</w:t>
            </w:r>
            <w:r>
              <w:rPr>
                <w:sz w:val="24"/>
                <w:szCs w:val="24"/>
              </w:rPr>
              <w:t>n</w:t>
            </w:r>
            <w:r w:rsidR="006C4EE1" w:rsidRPr="00441A86">
              <w:rPr>
                <w:sz w:val="24"/>
                <w:szCs w:val="24"/>
              </w:rPr>
              <w:t xml:space="preserve"> imagjinatën kreative te punimet vizuale;</w:t>
            </w:r>
          </w:p>
          <w:p w14:paraId="001E9701" w14:textId="7E8790A4" w:rsidR="006C4EE1" w:rsidRPr="00441A86" w:rsidRDefault="006C4EE1" w:rsidP="00944055">
            <w:pPr>
              <w:pStyle w:val="BodyText"/>
              <w:spacing w:line="360" w:lineRule="auto"/>
              <w:rPr>
                <w:sz w:val="24"/>
                <w:szCs w:val="24"/>
              </w:rPr>
            </w:pPr>
            <w:r w:rsidRPr="00441A86">
              <w:rPr>
                <w:sz w:val="24"/>
                <w:szCs w:val="24"/>
              </w:rPr>
              <w:t xml:space="preserve">- </w:t>
            </w:r>
            <w:r w:rsidR="00944055">
              <w:rPr>
                <w:sz w:val="24"/>
                <w:szCs w:val="24"/>
              </w:rPr>
              <w:t>P</w:t>
            </w:r>
            <w:r w:rsidRPr="00441A86">
              <w:rPr>
                <w:sz w:val="24"/>
                <w:szCs w:val="24"/>
              </w:rPr>
              <w:t>ërshkru</w:t>
            </w:r>
            <w:r w:rsidR="00944055">
              <w:rPr>
                <w:sz w:val="24"/>
                <w:szCs w:val="24"/>
              </w:rPr>
              <w:t>n</w:t>
            </w:r>
            <w:r w:rsidRPr="00441A86">
              <w:rPr>
                <w:sz w:val="24"/>
                <w:szCs w:val="24"/>
              </w:rPr>
              <w:t xml:space="preserve"> 3 punime nga artistë të njohur nga fusha të ndryshme, si: pikturë</w:t>
            </w:r>
            <w:r w:rsidR="00944055">
              <w:rPr>
                <w:sz w:val="24"/>
                <w:szCs w:val="24"/>
              </w:rPr>
              <w:t>, skulpturë dhe disenj duke zgje</w:t>
            </w:r>
            <w:r w:rsidRPr="00441A86">
              <w:rPr>
                <w:sz w:val="24"/>
                <w:szCs w:val="24"/>
              </w:rPr>
              <w:t>ru</w:t>
            </w:r>
            <w:r w:rsidR="00944055">
              <w:rPr>
                <w:sz w:val="24"/>
                <w:szCs w:val="24"/>
              </w:rPr>
              <w:t>ar</w:t>
            </w:r>
            <w:r w:rsidRPr="00441A86">
              <w:rPr>
                <w:sz w:val="24"/>
                <w:szCs w:val="24"/>
              </w:rPr>
              <w:t xml:space="preserve"> </w:t>
            </w:r>
            <w:r w:rsidRPr="00441A86">
              <w:rPr>
                <w:sz w:val="24"/>
                <w:szCs w:val="24"/>
              </w:rPr>
              <w:lastRenderedPageBreak/>
              <w:t>përshkrimin sipas përshtypjeve.</w:t>
            </w:r>
          </w:p>
        </w:tc>
        <w:tc>
          <w:tcPr>
            <w:tcW w:w="2833" w:type="dxa"/>
            <w:gridSpan w:val="2"/>
          </w:tcPr>
          <w:p w14:paraId="2CA5B373" w14:textId="68A5925D" w:rsidR="006C4EE1" w:rsidRPr="00441A86" w:rsidRDefault="006C4EE1" w:rsidP="00441A86">
            <w:pPr>
              <w:widowControl w:val="0"/>
              <w:pBdr>
                <w:top w:val="nil"/>
                <w:left w:val="nil"/>
                <w:bottom w:val="nil"/>
                <w:right w:val="nil"/>
                <w:between w:val="nil"/>
              </w:pBdr>
              <w:tabs>
                <w:tab w:val="left" w:pos="511"/>
              </w:tabs>
              <w:spacing w:after="0" w:line="360" w:lineRule="auto"/>
              <w:rPr>
                <w:rFonts w:ascii="Times New Roman" w:hAnsi="Times New Roman" w:cs="Times New Roman"/>
                <w:color w:val="231F20"/>
                <w:sz w:val="24"/>
                <w:szCs w:val="24"/>
              </w:rPr>
            </w:pPr>
            <w:r w:rsidRPr="00441A86">
              <w:rPr>
                <w:rFonts w:ascii="Times New Roman" w:hAnsi="Times New Roman" w:cs="Times New Roman"/>
                <w:color w:val="231F20"/>
                <w:sz w:val="24"/>
                <w:szCs w:val="24"/>
              </w:rPr>
              <w:lastRenderedPageBreak/>
              <w:t>28. Skulpturat në sheshin tim (ZH)  fq.60,61</w:t>
            </w:r>
          </w:p>
          <w:p w14:paraId="5C9049A5" w14:textId="5754BB62" w:rsidR="006C4EE1" w:rsidRPr="00BF2D11" w:rsidRDefault="006C4EE1" w:rsidP="00441A86">
            <w:pPr>
              <w:widowControl w:val="0"/>
              <w:pBdr>
                <w:top w:val="nil"/>
                <w:left w:val="nil"/>
                <w:bottom w:val="nil"/>
                <w:right w:val="nil"/>
                <w:between w:val="nil"/>
              </w:pBdr>
              <w:tabs>
                <w:tab w:val="left" w:pos="511"/>
              </w:tabs>
              <w:spacing w:after="0" w:line="360" w:lineRule="auto"/>
              <w:rPr>
                <w:rFonts w:ascii="Times New Roman" w:hAnsi="Times New Roman" w:cs="Times New Roman"/>
                <w:color w:val="000000"/>
                <w:sz w:val="24"/>
                <w:szCs w:val="24"/>
              </w:rPr>
            </w:pPr>
            <w:r w:rsidRPr="00441A86">
              <w:rPr>
                <w:rFonts w:ascii="Times New Roman" w:hAnsi="Times New Roman" w:cs="Times New Roman"/>
                <w:color w:val="231F20"/>
                <w:sz w:val="24"/>
                <w:szCs w:val="24"/>
              </w:rPr>
              <w:t>29. Struktura e formave dhe elementeve vizuale (ZH) fq.62,63</w:t>
            </w:r>
          </w:p>
          <w:p w14:paraId="3A778CCA" w14:textId="0A3611C7" w:rsidR="006C4EE1" w:rsidRPr="00BF2D11" w:rsidRDefault="006C4EE1" w:rsidP="00441A86">
            <w:pPr>
              <w:widowControl w:val="0"/>
              <w:pBdr>
                <w:top w:val="nil"/>
                <w:left w:val="nil"/>
                <w:bottom w:val="nil"/>
                <w:right w:val="nil"/>
                <w:between w:val="nil"/>
              </w:pBdr>
              <w:tabs>
                <w:tab w:val="left" w:pos="511"/>
              </w:tabs>
              <w:spacing w:after="0" w:line="360" w:lineRule="auto"/>
              <w:rPr>
                <w:rFonts w:ascii="Times New Roman" w:hAnsi="Times New Roman" w:cs="Times New Roman"/>
                <w:color w:val="000000"/>
                <w:sz w:val="24"/>
                <w:szCs w:val="24"/>
              </w:rPr>
            </w:pPr>
            <w:r w:rsidRPr="00441A86">
              <w:rPr>
                <w:rFonts w:ascii="Times New Roman" w:hAnsi="Times New Roman" w:cs="Times New Roman"/>
                <w:color w:val="231F20"/>
                <w:sz w:val="24"/>
                <w:szCs w:val="24"/>
              </w:rPr>
              <w:t>30. Profesioni (ZH) fq,64,65</w:t>
            </w:r>
          </w:p>
          <w:p w14:paraId="46E6E0E3" w14:textId="266637CD" w:rsidR="006C4EE1" w:rsidRPr="00441A86" w:rsidRDefault="006C4EE1" w:rsidP="00441A86">
            <w:pPr>
              <w:widowControl w:val="0"/>
              <w:pBdr>
                <w:top w:val="nil"/>
                <w:left w:val="nil"/>
                <w:bottom w:val="nil"/>
                <w:right w:val="nil"/>
                <w:between w:val="nil"/>
              </w:pBdr>
              <w:tabs>
                <w:tab w:val="left" w:pos="511"/>
              </w:tabs>
              <w:spacing w:after="0" w:line="360" w:lineRule="auto"/>
              <w:rPr>
                <w:rFonts w:ascii="Times New Roman" w:hAnsi="Times New Roman" w:cs="Times New Roman"/>
                <w:color w:val="000000"/>
                <w:sz w:val="24"/>
                <w:szCs w:val="24"/>
              </w:rPr>
            </w:pPr>
            <w:r w:rsidRPr="00441A86">
              <w:rPr>
                <w:rFonts w:ascii="Times New Roman" w:hAnsi="Times New Roman" w:cs="Times New Roman"/>
                <w:color w:val="231F20"/>
                <w:sz w:val="24"/>
                <w:szCs w:val="24"/>
              </w:rPr>
              <w:t>31. Trashëgimia kulturore dhe</w:t>
            </w:r>
          </w:p>
          <w:p w14:paraId="35C1AB87" w14:textId="627DABD6" w:rsidR="006C4EE1" w:rsidRPr="00BF2D11" w:rsidRDefault="006C4EE1" w:rsidP="00BF2D11">
            <w:pPr>
              <w:widowControl w:val="0"/>
              <w:pBdr>
                <w:top w:val="nil"/>
                <w:left w:val="nil"/>
                <w:bottom w:val="nil"/>
                <w:right w:val="nil"/>
                <w:between w:val="nil"/>
              </w:pBdr>
              <w:tabs>
                <w:tab w:val="left" w:pos="512"/>
              </w:tabs>
              <w:spacing w:after="0" w:line="360" w:lineRule="auto"/>
              <w:rPr>
                <w:rFonts w:ascii="Times New Roman" w:hAnsi="Times New Roman" w:cs="Times New Roman"/>
                <w:color w:val="000000"/>
                <w:sz w:val="24"/>
                <w:szCs w:val="24"/>
              </w:rPr>
            </w:pPr>
            <w:r w:rsidRPr="00441A86">
              <w:rPr>
                <w:rFonts w:ascii="Times New Roman" w:hAnsi="Times New Roman" w:cs="Times New Roman"/>
                <w:color w:val="231F20"/>
                <w:sz w:val="24"/>
                <w:szCs w:val="24"/>
              </w:rPr>
              <w:t xml:space="preserve">veshjet kombëtare (ZH)       fq.66 </w:t>
            </w:r>
            <w:r w:rsidRPr="00441A86">
              <w:rPr>
                <w:rFonts w:ascii="Times New Roman" w:eastAsia="Times New Roman" w:hAnsi="Times New Roman" w:cs="Times New Roman"/>
                <w:sz w:val="24"/>
                <w:szCs w:val="24"/>
              </w:rPr>
              <w:t>- 69</w:t>
            </w:r>
          </w:p>
          <w:p w14:paraId="4BF5C05B" w14:textId="2AF70B6A" w:rsidR="006C4EE1" w:rsidRPr="00BF2D11" w:rsidRDefault="006C4EE1" w:rsidP="00BF2D11">
            <w:pPr>
              <w:widowControl w:val="0"/>
              <w:pBdr>
                <w:top w:val="nil"/>
                <w:left w:val="nil"/>
                <w:bottom w:val="nil"/>
                <w:right w:val="nil"/>
                <w:between w:val="nil"/>
              </w:pBdr>
              <w:tabs>
                <w:tab w:val="left" w:pos="512"/>
              </w:tabs>
              <w:spacing w:before="6" w:after="0" w:line="360" w:lineRule="auto"/>
              <w:ind w:right="246"/>
              <w:rPr>
                <w:rFonts w:ascii="Times New Roman" w:hAnsi="Times New Roman" w:cs="Times New Roman"/>
                <w:color w:val="000000"/>
                <w:sz w:val="24"/>
                <w:szCs w:val="24"/>
              </w:rPr>
            </w:pPr>
            <w:r w:rsidRPr="00441A86">
              <w:rPr>
                <w:rFonts w:ascii="Times New Roman" w:hAnsi="Times New Roman" w:cs="Times New Roman"/>
                <w:color w:val="231F20"/>
                <w:sz w:val="24"/>
                <w:szCs w:val="24"/>
              </w:rPr>
              <w:t>32. Motive popullore – qilimi (U)  fq.70,71</w:t>
            </w:r>
          </w:p>
          <w:p w14:paraId="02147FCD" w14:textId="0A0DBC19" w:rsidR="006C4EE1" w:rsidRPr="00441A86" w:rsidRDefault="006C4EE1" w:rsidP="00441A86">
            <w:pPr>
              <w:widowControl w:val="0"/>
              <w:pBdr>
                <w:top w:val="nil"/>
                <w:left w:val="nil"/>
                <w:bottom w:val="nil"/>
                <w:right w:val="nil"/>
                <w:between w:val="nil"/>
              </w:pBdr>
              <w:tabs>
                <w:tab w:val="left" w:pos="512"/>
              </w:tabs>
              <w:spacing w:after="0" w:line="360" w:lineRule="auto"/>
              <w:ind w:right="348"/>
              <w:rPr>
                <w:rFonts w:ascii="Times New Roman" w:hAnsi="Times New Roman" w:cs="Times New Roman"/>
                <w:color w:val="000000"/>
                <w:sz w:val="24"/>
                <w:szCs w:val="24"/>
              </w:rPr>
            </w:pPr>
            <w:r w:rsidRPr="00441A86">
              <w:rPr>
                <w:rFonts w:ascii="Times New Roman" w:hAnsi="Times New Roman" w:cs="Times New Roman"/>
                <w:color w:val="231F20"/>
                <w:sz w:val="24"/>
                <w:szCs w:val="24"/>
              </w:rPr>
              <w:lastRenderedPageBreak/>
              <w:t>33. Institucionet kulturore-artistike  (ZH) fq.72,73 shtojca fq.84,85</w:t>
            </w:r>
          </w:p>
          <w:p w14:paraId="33DE8AB8" w14:textId="77777777" w:rsidR="006C4EE1" w:rsidRPr="00441A86" w:rsidRDefault="006C4EE1" w:rsidP="00441A86">
            <w:pPr>
              <w:widowControl w:val="0"/>
              <w:pBdr>
                <w:top w:val="nil"/>
                <w:left w:val="nil"/>
                <w:bottom w:val="nil"/>
                <w:right w:val="nil"/>
                <w:between w:val="nil"/>
              </w:pBdr>
              <w:tabs>
                <w:tab w:val="left" w:pos="511"/>
              </w:tabs>
              <w:spacing w:after="0" w:line="360" w:lineRule="auto"/>
              <w:rPr>
                <w:rFonts w:ascii="Times New Roman" w:hAnsi="Times New Roman" w:cs="Times New Roman"/>
                <w:color w:val="231F20"/>
                <w:sz w:val="24"/>
                <w:szCs w:val="24"/>
              </w:rPr>
            </w:pPr>
          </w:p>
          <w:p w14:paraId="67777F83" w14:textId="56A4633A" w:rsidR="006C4EE1" w:rsidRPr="00441A86" w:rsidRDefault="006C4EE1" w:rsidP="00441A86">
            <w:pPr>
              <w:widowControl w:val="0"/>
              <w:pBdr>
                <w:top w:val="nil"/>
                <w:left w:val="nil"/>
                <w:bottom w:val="nil"/>
                <w:right w:val="nil"/>
                <w:between w:val="nil"/>
              </w:pBdr>
              <w:tabs>
                <w:tab w:val="left" w:pos="511"/>
              </w:tabs>
              <w:spacing w:after="0" w:line="360" w:lineRule="auto"/>
              <w:rPr>
                <w:rFonts w:ascii="Times New Roman" w:hAnsi="Times New Roman" w:cs="Times New Roman"/>
                <w:color w:val="231F20"/>
                <w:sz w:val="24"/>
                <w:szCs w:val="24"/>
              </w:rPr>
            </w:pPr>
            <w:r w:rsidRPr="00441A86">
              <w:rPr>
                <w:rFonts w:ascii="Times New Roman" w:hAnsi="Times New Roman" w:cs="Times New Roman"/>
                <w:color w:val="231F20"/>
                <w:sz w:val="24"/>
                <w:szCs w:val="24"/>
              </w:rPr>
              <w:t>34. Punimet tona  (A) fq.74</w:t>
            </w:r>
          </w:p>
          <w:p w14:paraId="7B7F9563" w14:textId="77777777" w:rsidR="006C4EE1" w:rsidRPr="00441A86" w:rsidRDefault="006C4EE1" w:rsidP="00441A86">
            <w:pPr>
              <w:widowControl w:val="0"/>
              <w:pBdr>
                <w:top w:val="nil"/>
                <w:left w:val="nil"/>
                <w:bottom w:val="nil"/>
                <w:right w:val="nil"/>
                <w:between w:val="nil"/>
              </w:pBdr>
              <w:tabs>
                <w:tab w:val="left" w:pos="511"/>
              </w:tabs>
              <w:spacing w:after="0" w:line="360" w:lineRule="auto"/>
              <w:rPr>
                <w:rFonts w:ascii="Times New Roman" w:hAnsi="Times New Roman" w:cs="Times New Roman"/>
                <w:color w:val="000000"/>
                <w:sz w:val="24"/>
                <w:szCs w:val="24"/>
              </w:rPr>
            </w:pPr>
          </w:p>
          <w:p w14:paraId="3F9614DF" w14:textId="7E0ED259" w:rsidR="006C4EE1" w:rsidRPr="00441A86" w:rsidRDefault="006C4EE1" w:rsidP="00441A86">
            <w:pPr>
              <w:widowControl w:val="0"/>
              <w:pBdr>
                <w:top w:val="nil"/>
                <w:left w:val="nil"/>
                <w:bottom w:val="nil"/>
                <w:right w:val="nil"/>
                <w:between w:val="nil"/>
              </w:pBdr>
              <w:tabs>
                <w:tab w:val="left" w:pos="512"/>
              </w:tabs>
              <w:spacing w:before="6" w:after="0" w:line="360" w:lineRule="auto"/>
              <w:ind w:right="147"/>
              <w:rPr>
                <w:rFonts w:ascii="Times New Roman" w:hAnsi="Times New Roman" w:cs="Times New Roman"/>
                <w:color w:val="231F20"/>
                <w:sz w:val="24"/>
                <w:szCs w:val="24"/>
              </w:rPr>
            </w:pPr>
            <w:r w:rsidRPr="00441A86">
              <w:rPr>
                <w:rFonts w:ascii="Times New Roman" w:hAnsi="Times New Roman" w:cs="Times New Roman"/>
                <w:color w:val="231F20"/>
                <w:sz w:val="24"/>
                <w:szCs w:val="24"/>
              </w:rPr>
              <w:t>35.Vepra tw njohura (ZH) fq.76</w:t>
            </w:r>
          </w:p>
          <w:p w14:paraId="3F4CD679" w14:textId="77777777" w:rsidR="006C4EE1" w:rsidRPr="00441A86" w:rsidRDefault="006C4EE1" w:rsidP="00441A86">
            <w:pPr>
              <w:widowControl w:val="0"/>
              <w:pBdr>
                <w:top w:val="nil"/>
                <w:left w:val="nil"/>
                <w:bottom w:val="nil"/>
                <w:right w:val="nil"/>
                <w:between w:val="nil"/>
              </w:pBdr>
              <w:tabs>
                <w:tab w:val="left" w:pos="512"/>
              </w:tabs>
              <w:spacing w:before="6" w:after="0" w:line="360" w:lineRule="auto"/>
              <w:ind w:right="147"/>
              <w:rPr>
                <w:rFonts w:ascii="Times New Roman" w:hAnsi="Times New Roman" w:cs="Times New Roman"/>
                <w:color w:val="231F20"/>
                <w:sz w:val="24"/>
                <w:szCs w:val="24"/>
              </w:rPr>
            </w:pPr>
          </w:p>
          <w:p w14:paraId="2795E68C" w14:textId="77777777" w:rsidR="006C4EE1" w:rsidRPr="00441A86" w:rsidRDefault="006C4EE1" w:rsidP="00441A86">
            <w:pPr>
              <w:widowControl w:val="0"/>
              <w:pBdr>
                <w:top w:val="nil"/>
                <w:left w:val="nil"/>
                <w:bottom w:val="nil"/>
                <w:right w:val="nil"/>
                <w:between w:val="nil"/>
              </w:pBdr>
              <w:tabs>
                <w:tab w:val="left" w:pos="512"/>
              </w:tabs>
              <w:spacing w:before="6" w:after="0" w:line="360" w:lineRule="auto"/>
              <w:ind w:right="147"/>
              <w:rPr>
                <w:rFonts w:ascii="Times New Roman" w:hAnsi="Times New Roman" w:cs="Times New Roman"/>
                <w:color w:val="231F20"/>
                <w:sz w:val="24"/>
                <w:szCs w:val="24"/>
              </w:rPr>
            </w:pPr>
          </w:p>
          <w:p w14:paraId="6E63AC97" w14:textId="7226DBEA" w:rsidR="006C4EE1" w:rsidRPr="00441A86" w:rsidRDefault="006C4EE1" w:rsidP="00441A86">
            <w:pPr>
              <w:widowControl w:val="0"/>
              <w:pBdr>
                <w:top w:val="nil"/>
                <w:left w:val="nil"/>
                <w:bottom w:val="nil"/>
                <w:right w:val="nil"/>
                <w:between w:val="nil"/>
              </w:pBdr>
              <w:tabs>
                <w:tab w:val="left" w:pos="512"/>
              </w:tabs>
              <w:spacing w:before="6" w:after="0" w:line="360" w:lineRule="auto"/>
              <w:ind w:right="147"/>
              <w:rPr>
                <w:rFonts w:ascii="Times New Roman" w:hAnsi="Times New Roman" w:cs="Times New Roman"/>
                <w:color w:val="000000"/>
                <w:sz w:val="24"/>
                <w:szCs w:val="24"/>
              </w:rPr>
            </w:pPr>
            <w:r w:rsidRPr="00441A86">
              <w:rPr>
                <w:rFonts w:ascii="Times New Roman" w:hAnsi="Times New Roman" w:cs="Times New Roman"/>
                <w:color w:val="231F20"/>
                <w:sz w:val="24"/>
                <w:szCs w:val="24"/>
              </w:rPr>
              <w:t>36. Artistët nga fusha të ndryshme (ZH) fq.78,79</w:t>
            </w:r>
          </w:p>
          <w:p w14:paraId="59596606" w14:textId="77777777" w:rsidR="006C4EE1" w:rsidRPr="00441A86" w:rsidRDefault="006C4EE1" w:rsidP="00441A86">
            <w:pPr>
              <w:pStyle w:val="TableParagraph"/>
              <w:tabs>
                <w:tab w:val="left" w:pos="436"/>
              </w:tabs>
              <w:spacing w:before="240" w:line="360" w:lineRule="auto"/>
              <w:ind w:left="0"/>
              <w:rPr>
                <w:color w:val="231F20"/>
                <w:sz w:val="24"/>
                <w:szCs w:val="24"/>
              </w:rPr>
            </w:pPr>
          </w:p>
          <w:p w14:paraId="661D015B" w14:textId="51C97A3B" w:rsidR="006C4EE1" w:rsidRPr="00441A86" w:rsidRDefault="006C4EE1" w:rsidP="00441A86">
            <w:pPr>
              <w:pStyle w:val="TableParagraph"/>
              <w:tabs>
                <w:tab w:val="left" w:pos="436"/>
              </w:tabs>
              <w:spacing w:before="240" w:line="360" w:lineRule="auto"/>
              <w:ind w:left="0"/>
              <w:rPr>
                <w:color w:val="231F20"/>
                <w:sz w:val="24"/>
                <w:szCs w:val="24"/>
              </w:rPr>
            </w:pPr>
            <w:r w:rsidRPr="00441A86">
              <w:rPr>
                <w:color w:val="231F20"/>
                <w:sz w:val="24"/>
                <w:szCs w:val="24"/>
              </w:rPr>
              <w:t xml:space="preserve">37. </w:t>
            </w:r>
            <w:proofErr w:type="spellStart"/>
            <w:r w:rsidRPr="00441A86">
              <w:rPr>
                <w:color w:val="231F20"/>
                <w:sz w:val="24"/>
                <w:szCs w:val="24"/>
              </w:rPr>
              <w:t>Vlerësim</w:t>
            </w:r>
            <w:proofErr w:type="spellEnd"/>
            <w:r w:rsidRPr="00441A86">
              <w:rPr>
                <w:color w:val="231F20"/>
                <w:sz w:val="24"/>
                <w:szCs w:val="24"/>
              </w:rPr>
              <w:t xml:space="preserve"> </w:t>
            </w:r>
            <w:proofErr w:type="spellStart"/>
            <w:r w:rsidRPr="00441A86">
              <w:rPr>
                <w:color w:val="231F20"/>
                <w:sz w:val="24"/>
                <w:szCs w:val="24"/>
              </w:rPr>
              <w:t>i</w:t>
            </w:r>
            <w:proofErr w:type="spellEnd"/>
            <w:r w:rsidRPr="00441A86">
              <w:rPr>
                <w:color w:val="231F20"/>
                <w:sz w:val="24"/>
                <w:szCs w:val="24"/>
              </w:rPr>
              <w:t xml:space="preserve"> </w:t>
            </w:r>
            <w:proofErr w:type="spellStart"/>
            <w:r w:rsidRPr="00441A86">
              <w:rPr>
                <w:color w:val="231F20"/>
                <w:sz w:val="24"/>
                <w:szCs w:val="24"/>
              </w:rPr>
              <w:t>njohurive</w:t>
            </w:r>
            <w:proofErr w:type="spellEnd"/>
          </w:p>
        </w:tc>
        <w:tc>
          <w:tcPr>
            <w:tcW w:w="947" w:type="dxa"/>
          </w:tcPr>
          <w:p w14:paraId="3C5D3640" w14:textId="27BD9F72" w:rsidR="006C4EE1" w:rsidRPr="00441A86" w:rsidRDefault="006C4EE1" w:rsidP="00441A86">
            <w:pPr>
              <w:spacing w:after="0" w:line="360" w:lineRule="auto"/>
              <w:jc w:val="center"/>
              <w:rPr>
                <w:rFonts w:ascii="Times New Roman" w:eastAsia="Times New Roman" w:hAnsi="Times New Roman" w:cs="Times New Roman"/>
                <w:color w:val="000000"/>
                <w:sz w:val="24"/>
                <w:szCs w:val="24"/>
              </w:rPr>
            </w:pPr>
            <w:r w:rsidRPr="00441A86">
              <w:rPr>
                <w:rFonts w:ascii="Times New Roman" w:eastAsia="Times New Roman" w:hAnsi="Times New Roman" w:cs="Times New Roman"/>
                <w:color w:val="000000"/>
                <w:sz w:val="24"/>
                <w:szCs w:val="24"/>
              </w:rPr>
              <w:lastRenderedPageBreak/>
              <w:t>10</w:t>
            </w:r>
          </w:p>
          <w:p w14:paraId="5EF6F6BC" w14:textId="77777777" w:rsidR="006C4EE1" w:rsidRPr="00441A86" w:rsidRDefault="006C4EE1" w:rsidP="00441A86">
            <w:pPr>
              <w:spacing w:after="0" w:line="360" w:lineRule="auto"/>
              <w:jc w:val="center"/>
              <w:rPr>
                <w:rFonts w:ascii="Times New Roman" w:eastAsia="Times New Roman" w:hAnsi="Times New Roman" w:cs="Times New Roman"/>
                <w:color w:val="000000"/>
                <w:sz w:val="24"/>
                <w:szCs w:val="24"/>
              </w:rPr>
            </w:pPr>
          </w:p>
          <w:p w14:paraId="4364810F" w14:textId="77777777" w:rsidR="006C4EE1" w:rsidRPr="00441A86" w:rsidRDefault="006C4EE1" w:rsidP="00441A86">
            <w:pPr>
              <w:spacing w:after="0" w:line="360" w:lineRule="auto"/>
              <w:jc w:val="center"/>
              <w:rPr>
                <w:rFonts w:ascii="Times New Roman" w:eastAsia="Times New Roman" w:hAnsi="Times New Roman" w:cs="Times New Roman"/>
                <w:color w:val="000000"/>
                <w:sz w:val="24"/>
                <w:szCs w:val="24"/>
              </w:rPr>
            </w:pPr>
          </w:p>
          <w:p w14:paraId="01B7F279" w14:textId="77777777" w:rsidR="006C4EE1" w:rsidRPr="00441A86" w:rsidRDefault="006C4EE1" w:rsidP="00441A86">
            <w:pPr>
              <w:spacing w:after="0" w:line="360" w:lineRule="auto"/>
              <w:jc w:val="center"/>
              <w:rPr>
                <w:rFonts w:ascii="Times New Roman" w:eastAsia="Times New Roman" w:hAnsi="Times New Roman" w:cs="Times New Roman"/>
                <w:color w:val="000000"/>
                <w:sz w:val="24"/>
                <w:szCs w:val="24"/>
              </w:rPr>
            </w:pPr>
          </w:p>
          <w:p w14:paraId="08DDAD27" w14:textId="77777777" w:rsidR="006C4EE1" w:rsidRPr="00441A86" w:rsidRDefault="006C4EE1" w:rsidP="00441A86">
            <w:pPr>
              <w:spacing w:after="0" w:line="360" w:lineRule="auto"/>
              <w:jc w:val="center"/>
              <w:rPr>
                <w:rFonts w:ascii="Times New Roman" w:eastAsia="Times New Roman" w:hAnsi="Times New Roman" w:cs="Times New Roman"/>
                <w:color w:val="000000"/>
                <w:sz w:val="24"/>
                <w:szCs w:val="24"/>
              </w:rPr>
            </w:pPr>
          </w:p>
          <w:p w14:paraId="3B48768E" w14:textId="77777777" w:rsidR="006C4EE1" w:rsidRPr="00441A86" w:rsidRDefault="006C4EE1" w:rsidP="00441A86">
            <w:pPr>
              <w:spacing w:after="0" w:line="360" w:lineRule="auto"/>
              <w:jc w:val="center"/>
              <w:rPr>
                <w:rFonts w:ascii="Times New Roman" w:eastAsia="Times New Roman" w:hAnsi="Times New Roman" w:cs="Times New Roman"/>
                <w:color w:val="000000"/>
                <w:sz w:val="24"/>
                <w:szCs w:val="24"/>
              </w:rPr>
            </w:pPr>
          </w:p>
          <w:p w14:paraId="65F8F7B2" w14:textId="77777777" w:rsidR="006C4EE1" w:rsidRPr="00441A86" w:rsidRDefault="006C4EE1" w:rsidP="00441A86">
            <w:pPr>
              <w:spacing w:after="0" w:line="360" w:lineRule="auto"/>
              <w:jc w:val="center"/>
              <w:rPr>
                <w:rFonts w:ascii="Times New Roman" w:eastAsia="Times New Roman" w:hAnsi="Times New Roman" w:cs="Times New Roman"/>
                <w:color w:val="000000"/>
                <w:sz w:val="24"/>
                <w:szCs w:val="24"/>
              </w:rPr>
            </w:pPr>
          </w:p>
          <w:p w14:paraId="1B435B95" w14:textId="77777777" w:rsidR="006C4EE1" w:rsidRPr="00441A86" w:rsidRDefault="006C4EE1" w:rsidP="00441A86">
            <w:pPr>
              <w:spacing w:after="0" w:line="360" w:lineRule="auto"/>
              <w:jc w:val="center"/>
              <w:rPr>
                <w:rFonts w:ascii="Times New Roman" w:eastAsia="Times New Roman" w:hAnsi="Times New Roman" w:cs="Times New Roman"/>
                <w:color w:val="000000"/>
                <w:sz w:val="24"/>
                <w:szCs w:val="24"/>
              </w:rPr>
            </w:pPr>
          </w:p>
          <w:p w14:paraId="021D1689" w14:textId="77777777" w:rsidR="006C4EE1" w:rsidRPr="00441A86" w:rsidRDefault="006C4EE1" w:rsidP="00441A86">
            <w:pPr>
              <w:spacing w:after="0" w:line="360" w:lineRule="auto"/>
              <w:jc w:val="center"/>
              <w:rPr>
                <w:rFonts w:ascii="Times New Roman" w:eastAsia="Times New Roman" w:hAnsi="Times New Roman" w:cs="Times New Roman"/>
                <w:color w:val="000000"/>
                <w:sz w:val="24"/>
                <w:szCs w:val="24"/>
              </w:rPr>
            </w:pPr>
          </w:p>
          <w:p w14:paraId="30F62A1C" w14:textId="77777777" w:rsidR="006C4EE1" w:rsidRPr="00441A86" w:rsidRDefault="006C4EE1" w:rsidP="00441A86">
            <w:pPr>
              <w:spacing w:after="0" w:line="360" w:lineRule="auto"/>
              <w:jc w:val="center"/>
              <w:rPr>
                <w:rFonts w:ascii="Times New Roman" w:eastAsia="Times New Roman" w:hAnsi="Times New Roman" w:cs="Times New Roman"/>
                <w:color w:val="000000"/>
                <w:sz w:val="24"/>
                <w:szCs w:val="24"/>
              </w:rPr>
            </w:pPr>
          </w:p>
          <w:p w14:paraId="6EBA51AF" w14:textId="77777777" w:rsidR="006C4EE1" w:rsidRPr="00441A86" w:rsidRDefault="006C4EE1" w:rsidP="00441A86">
            <w:pPr>
              <w:spacing w:after="0" w:line="360" w:lineRule="auto"/>
              <w:jc w:val="center"/>
              <w:rPr>
                <w:rFonts w:ascii="Times New Roman" w:eastAsia="Times New Roman" w:hAnsi="Times New Roman" w:cs="Times New Roman"/>
                <w:color w:val="000000"/>
                <w:sz w:val="24"/>
                <w:szCs w:val="24"/>
              </w:rPr>
            </w:pPr>
          </w:p>
          <w:p w14:paraId="52F12601" w14:textId="2459A5C5" w:rsidR="006C4EE1" w:rsidRPr="00441A86" w:rsidRDefault="006C4EE1" w:rsidP="00441A86">
            <w:pPr>
              <w:spacing w:after="0" w:line="360" w:lineRule="auto"/>
              <w:jc w:val="center"/>
              <w:rPr>
                <w:rFonts w:ascii="Times New Roman" w:eastAsia="Times New Roman" w:hAnsi="Times New Roman" w:cs="Times New Roman"/>
                <w:color w:val="000000"/>
                <w:sz w:val="24"/>
                <w:szCs w:val="24"/>
                <w:lang w:val="en-US"/>
              </w:rPr>
            </w:pPr>
          </w:p>
        </w:tc>
        <w:tc>
          <w:tcPr>
            <w:tcW w:w="2597" w:type="dxa"/>
          </w:tcPr>
          <w:p w14:paraId="1C136B50" w14:textId="77777777" w:rsidR="00BF2D11" w:rsidRDefault="00BF2D11" w:rsidP="00BF2D11">
            <w:pPr>
              <w:spacing w:after="0" w:line="360" w:lineRule="auto"/>
              <w:rPr>
                <w:rFonts w:ascii="Times New Roman" w:hAnsi="Times New Roman" w:cs="Times New Roman"/>
                <w:sz w:val="24"/>
                <w:szCs w:val="24"/>
              </w:rPr>
            </w:pPr>
            <w:r w:rsidRPr="00BF2D11">
              <w:rPr>
                <w:rFonts w:ascii="Times New Roman" w:hAnsi="Times New Roman" w:cs="Times New Roman"/>
                <w:sz w:val="24"/>
                <w:szCs w:val="24"/>
              </w:rPr>
              <w:t>Mësimdhënia dhe të nxënët me nxënësin në qendër dhe gjithëpërfshirja;</w:t>
            </w:r>
          </w:p>
          <w:p w14:paraId="5B5DAA5D" w14:textId="77777777" w:rsidR="00BF2D11" w:rsidRPr="00BF2D11" w:rsidRDefault="00BF2D11" w:rsidP="00BF2D11">
            <w:pPr>
              <w:spacing w:after="0" w:line="360" w:lineRule="auto"/>
              <w:rPr>
                <w:rFonts w:ascii="Times New Roman" w:hAnsi="Times New Roman" w:cs="Times New Roman"/>
                <w:sz w:val="24"/>
                <w:szCs w:val="24"/>
              </w:rPr>
            </w:pPr>
          </w:p>
          <w:p w14:paraId="3008A1AC" w14:textId="77777777" w:rsidR="00BF2D11" w:rsidRPr="00BF2D11" w:rsidRDefault="00BF2D11" w:rsidP="00BF2D11">
            <w:pPr>
              <w:spacing w:after="0" w:line="360" w:lineRule="auto"/>
              <w:rPr>
                <w:rFonts w:ascii="Times New Roman" w:hAnsi="Times New Roman" w:cs="Times New Roman"/>
                <w:sz w:val="24"/>
                <w:szCs w:val="24"/>
              </w:rPr>
            </w:pPr>
            <w:r w:rsidRPr="00BF2D11">
              <w:rPr>
                <w:rFonts w:ascii="Times New Roman" w:hAnsi="Times New Roman" w:cs="Times New Roman"/>
                <w:sz w:val="24"/>
                <w:szCs w:val="24"/>
              </w:rPr>
              <w:t>Mësimdhënia dhe të nxënët e bazuar në arritjen e kompetencave;</w:t>
            </w:r>
          </w:p>
          <w:p w14:paraId="562F1382" w14:textId="77777777" w:rsidR="00BF2D11" w:rsidRPr="00BF2D11" w:rsidRDefault="00BF2D11" w:rsidP="00BF2D11">
            <w:pPr>
              <w:spacing w:after="0" w:line="360" w:lineRule="auto"/>
              <w:rPr>
                <w:rFonts w:ascii="Times New Roman" w:hAnsi="Times New Roman" w:cs="Times New Roman"/>
                <w:sz w:val="24"/>
                <w:szCs w:val="24"/>
              </w:rPr>
            </w:pPr>
          </w:p>
          <w:p w14:paraId="3D0B37F1" w14:textId="3598D21A" w:rsidR="006C4EE1" w:rsidRPr="00441A86" w:rsidRDefault="00BF2D11" w:rsidP="00BF2D11">
            <w:pPr>
              <w:spacing w:after="0" w:line="360" w:lineRule="auto"/>
              <w:rPr>
                <w:rFonts w:ascii="Times New Roman" w:hAnsi="Times New Roman" w:cs="Times New Roman"/>
                <w:sz w:val="24"/>
                <w:szCs w:val="24"/>
              </w:rPr>
            </w:pPr>
            <w:r w:rsidRPr="00BF2D11">
              <w:rPr>
                <w:rFonts w:ascii="Times New Roman" w:hAnsi="Times New Roman" w:cs="Times New Roman"/>
                <w:sz w:val="24"/>
                <w:szCs w:val="24"/>
              </w:rPr>
              <w:t>Mësimdhënia dhe të nxënët e integruar</w:t>
            </w:r>
            <w:r>
              <w:rPr>
                <w:rFonts w:ascii="Times New Roman" w:hAnsi="Times New Roman" w:cs="Times New Roman"/>
                <w:sz w:val="24"/>
                <w:szCs w:val="24"/>
              </w:rPr>
              <w:t>;</w:t>
            </w:r>
            <w:r w:rsidR="006C4EE1" w:rsidRPr="00441A86">
              <w:rPr>
                <w:rFonts w:ascii="Times New Roman" w:hAnsi="Times New Roman" w:cs="Times New Roman"/>
                <w:sz w:val="24"/>
                <w:szCs w:val="24"/>
              </w:rPr>
              <w:br/>
            </w:r>
            <w:r w:rsidR="006C4EE1" w:rsidRPr="00441A86">
              <w:rPr>
                <w:rFonts w:ascii="Times New Roman" w:hAnsi="Times New Roman" w:cs="Times New Roman"/>
                <w:sz w:val="24"/>
                <w:szCs w:val="24"/>
              </w:rPr>
              <w:br/>
            </w:r>
          </w:p>
          <w:p w14:paraId="726DDC82" w14:textId="77777777" w:rsidR="006C4EE1" w:rsidRPr="00441A86" w:rsidRDefault="006C4EE1" w:rsidP="00441A86">
            <w:pPr>
              <w:spacing w:after="0" w:line="360" w:lineRule="auto"/>
              <w:rPr>
                <w:rFonts w:ascii="Times New Roman" w:hAnsi="Times New Roman" w:cs="Times New Roman"/>
                <w:sz w:val="24"/>
                <w:szCs w:val="24"/>
              </w:rPr>
            </w:pPr>
          </w:p>
          <w:p w14:paraId="7BB15DC3" w14:textId="29BBA61C" w:rsidR="006C4EE1" w:rsidRPr="00441A86" w:rsidRDefault="006C4EE1" w:rsidP="00441A86">
            <w:pPr>
              <w:spacing w:after="0" w:line="360" w:lineRule="auto"/>
              <w:rPr>
                <w:rFonts w:ascii="Times New Roman" w:hAnsi="Times New Roman" w:cs="Times New Roman"/>
                <w:sz w:val="24"/>
                <w:szCs w:val="24"/>
              </w:rPr>
            </w:pPr>
            <w:r w:rsidRPr="00441A86">
              <w:rPr>
                <w:rFonts w:ascii="Times New Roman" w:hAnsi="Times New Roman" w:cs="Times New Roman"/>
                <w:sz w:val="24"/>
                <w:szCs w:val="24"/>
              </w:rPr>
              <w:t>- Mësimdhënia dhe të nxën</w:t>
            </w:r>
            <w:r w:rsidR="00BF2D11">
              <w:rPr>
                <w:rFonts w:ascii="Times New Roman" w:hAnsi="Times New Roman" w:cs="Times New Roman"/>
                <w:sz w:val="24"/>
                <w:szCs w:val="24"/>
              </w:rPr>
              <w:t>ë</w:t>
            </w:r>
            <w:r w:rsidRPr="00441A86">
              <w:rPr>
                <w:rFonts w:ascii="Times New Roman" w:hAnsi="Times New Roman" w:cs="Times New Roman"/>
                <w:sz w:val="24"/>
                <w:szCs w:val="24"/>
              </w:rPr>
              <w:t>t e diferencuar</w:t>
            </w:r>
            <w:r w:rsidR="00BF2D11">
              <w:rPr>
                <w:rFonts w:ascii="Times New Roman" w:hAnsi="Times New Roman" w:cs="Times New Roman"/>
                <w:sz w:val="24"/>
                <w:szCs w:val="24"/>
              </w:rPr>
              <w:t>.</w:t>
            </w:r>
            <w:r w:rsidRPr="00441A86">
              <w:rPr>
                <w:rFonts w:ascii="Times New Roman" w:hAnsi="Times New Roman" w:cs="Times New Roman"/>
                <w:sz w:val="24"/>
                <w:szCs w:val="24"/>
              </w:rPr>
              <w:br/>
            </w:r>
          </w:p>
          <w:p w14:paraId="5E66E977" w14:textId="77777777" w:rsidR="006C4EE1" w:rsidRPr="00441A86" w:rsidRDefault="006C4EE1" w:rsidP="00441A86">
            <w:pPr>
              <w:spacing w:line="360" w:lineRule="auto"/>
              <w:rPr>
                <w:rFonts w:ascii="Times New Roman" w:hAnsi="Times New Roman" w:cs="Times New Roman"/>
                <w:sz w:val="24"/>
                <w:szCs w:val="24"/>
              </w:rPr>
            </w:pPr>
          </w:p>
          <w:p w14:paraId="2D175C2A" w14:textId="77777777" w:rsidR="006C4EE1" w:rsidRPr="00441A86" w:rsidRDefault="006C4EE1" w:rsidP="00441A86">
            <w:pPr>
              <w:spacing w:line="360" w:lineRule="auto"/>
              <w:rPr>
                <w:rFonts w:ascii="Times New Roman" w:hAnsi="Times New Roman" w:cs="Times New Roman"/>
                <w:sz w:val="24"/>
                <w:szCs w:val="24"/>
              </w:rPr>
            </w:pPr>
          </w:p>
          <w:p w14:paraId="74377A3E" w14:textId="77777777" w:rsidR="006C4EE1" w:rsidRPr="00441A86" w:rsidRDefault="006C4EE1" w:rsidP="00441A86">
            <w:pPr>
              <w:spacing w:line="360" w:lineRule="auto"/>
              <w:rPr>
                <w:rFonts w:ascii="Times New Roman" w:hAnsi="Times New Roman" w:cs="Times New Roman"/>
                <w:sz w:val="24"/>
                <w:szCs w:val="24"/>
              </w:rPr>
            </w:pPr>
          </w:p>
          <w:p w14:paraId="0F598534" w14:textId="77777777" w:rsidR="006C4EE1" w:rsidRPr="00441A86" w:rsidRDefault="006C4EE1" w:rsidP="00441A86">
            <w:pPr>
              <w:spacing w:line="360" w:lineRule="auto"/>
              <w:rPr>
                <w:rFonts w:ascii="Times New Roman" w:hAnsi="Times New Roman" w:cs="Times New Roman"/>
                <w:sz w:val="24"/>
                <w:szCs w:val="24"/>
              </w:rPr>
            </w:pPr>
          </w:p>
          <w:p w14:paraId="7857C5EC" w14:textId="77777777" w:rsidR="006C4EE1" w:rsidRPr="00441A86" w:rsidRDefault="006C4EE1" w:rsidP="00441A86">
            <w:pPr>
              <w:spacing w:line="360" w:lineRule="auto"/>
              <w:rPr>
                <w:rFonts w:ascii="Times New Roman" w:hAnsi="Times New Roman" w:cs="Times New Roman"/>
                <w:sz w:val="24"/>
                <w:szCs w:val="24"/>
              </w:rPr>
            </w:pPr>
          </w:p>
          <w:p w14:paraId="5A50EB1D" w14:textId="77777777" w:rsidR="006C4EE1" w:rsidRPr="00441A86" w:rsidRDefault="006C4EE1" w:rsidP="00441A86">
            <w:pPr>
              <w:spacing w:line="360" w:lineRule="auto"/>
              <w:rPr>
                <w:rFonts w:ascii="Times New Roman" w:hAnsi="Times New Roman" w:cs="Times New Roman"/>
                <w:sz w:val="24"/>
                <w:szCs w:val="24"/>
              </w:rPr>
            </w:pPr>
          </w:p>
          <w:p w14:paraId="3BF29A7D" w14:textId="1155F314" w:rsidR="006C4EE1" w:rsidRPr="00441A86" w:rsidRDefault="006C4EE1" w:rsidP="00441A86">
            <w:pPr>
              <w:spacing w:after="0" w:line="360" w:lineRule="auto"/>
              <w:rPr>
                <w:rFonts w:ascii="Times New Roman" w:eastAsia="Times New Roman" w:hAnsi="Times New Roman" w:cs="Times New Roman"/>
                <w:color w:val="000000"/>
                <w:sz w:val="24"/>
                <w:szCs w:val="24"/>
              </w:rPr>
            </w:pPr>
          </w:p>
        </w:tc>
        <w:tc>
          <w:tcPr>
            <w:tcW w:w="1633" w:type="dxa"/>
            <w:gridSpan w:val="2"/>
          </w:tcPr>
          <w:p w14:paraId="1B24C66B" w14:textId="77777777" w:rsidR="006C4EE1" w:rsidRPr="00441A86" w:rsidRDefault="006C4EE1" w:rsidP="00441A86">
            <w:pPr>
              <w:pStyle w:val="TableParagraph"/>
              <w:spacing w:line="360" w:lineRule="auto"/>
              <w:ind w:left="0" w:right="290"/>
              <w:rPr>
                <w:color w:val="231F20"/>
                <w:spacing w:val="-3"/>
                <w:sz w:val="24"/>
                <w:szCs w:val="24"/>
                <w:lang w:val="sv-SE"/>
              </w:rPr>
            </w:pPr>
            <w:r w:rsidRPr="00441A86">
              <w:rPr>
                <w:color w:val="231F20"/>
                <w:spacing w:val="-3"/>
                <w:sz w:val="24"/>
                <w:szCs w:val="24"/>
                <w:lang w:val="sv-SE"/>
              </w:rPr>
              <w:lastRenderedPageBreak/>
              <w:t>Vlerësim somativ;</w:t>
            </w:r>
          </w:p>
          <w:p w14:paraId="6CDCC6BE" w14:textId="77777777" w:rsidR="006C4EE1" w:rsidRPr="00441A86" w:rsidRDefault="006C4EE1" w:rsidP="00441A86">
            <w:pPr>
              <w:pStyle w:val="TableParagraph"/>
              <w:spacing w:line="360" w:lineRule="auto"/>
              <w:ind w:right="290"/>
              <w:rPr>
                <w:color w:val="231F20"/>
                <w:spacing w:val="-3"/>
                <w:sz w:val="24"/>
                <w:szCs w:val="24"/>
                <w:lang w:val="sv-SE"/>
              </w:rPr>
            </w:pPr>
          </w:p>
          <w:p w14:paraId="6CC158FD" w14:textId="09B89EBD" w:rsidR="006C4EE1" w:rsidRPr="00441A86" w:rsidRDefault="006C4EE1" w:rsidP="00441A86">
            <w:pPr>
              <w:pStyle w:val="TableParagraph"/>
              <w:spacing w:line="360" w:lineRule="auto"/>
              <w:ind w:left="0" w:right="290"/>
              <w:rPr>
                <w:color w:val="231F20"/>
                <w:spacing w:val="-3"/>
                <w:sz w:val="24"/>
                <w:szCs w:val="24"/>
                <w:lang w:val="sv-SE"/>
              </w:rPr>
            </w:pPr>
            <w:r w:rsidRPr="00441A86">
              <w:rPr>
                <w:color w:val="231F20"/>
                <w:spacing w:val="-3"/>
                <w:sz w:val="24"/>
                <w:szCs w:val="24"/>
                <w:lang w:val="sv-SE"/>
              </w:rPr>
              <w:t>Vlerësim formativ</w:t>
            </w:r>
            <w:r w:rsidR="00BF2D11">
              <w:rPr>
                <w:color w:val="231F20"/>
                <w:spacing w:val="-3"/>
                <w:sz w:val="24"/>
                <w:szCs w:val="24"/>
                <w:lang w:val="sv-SE"/>
              </w:rPr>
              <w:t>;</w:t>
            </w:r>
            <w:bookmarkStart w:id="0" w:name="_GoBack"/>
            <w:bookmarkEnd w:id="0"/>
          </w:p>
          <w:p w14:paraId="507FC663" w14:textId="77777777" w:rsidR="006C4EE1" w:rsidRPr="00441A86" w:rsidRDefault="006C4EE1" w:rsidP="00441A86">
            <w:pPr>
              <w:pStyle w:val="TableParagraph"/>
              <w:spacing w:line="360" w:lineRule="auto"/>
              <w:ind w:right="290"/>
              <w:rPr>
                <w:color w:val="231F20"/>
                <w:spacing w:val="-3"/>
                <w:sz w:val="24"/>
                <w:szCs w:val="24"/>
                <w:lang w:val="sv-SE"/>
              </w:rPr>
            </w:pPr>
          </w:p>
          <w:p w14:paraId="50EAB422" w14:textId="77777777" w:rsidR="006C4EE1" w:rsidRPr="00441A86" w:rsidRDefault="006C4EE1" w:rsidP="00441A86">
            <w:pPr>
              <w:pStyle w:val="TableParagraph"/>
              <w:spacing w:line="360" w:lineRule="auto"/>
              <w:ind w:left="0" w:right="290"/>
              <w:rPr>
                <w:sz w:val="24"/>
                <w:szCs w:val="24"/>
                <w:lang w:val="sv-SE"/>
              </w:rPr>
            </w:pPr>
            <w:r w:rsidRPr="00441A86">
              <w:rPr>
                <w:color w:val="231F20"/>
                <w:spacing w:val="-3"/>
                <w:sz w:val="24"/>
                <w:szCs w:val="24"/>
                <w:lang w:val="sv-SE"/>
              </w:rPr>
              <w:t xml:space="preserve">Vlerësim </w:t>
            </w:r>
            <w:r w:rsidRPr="00441A86">
              <w:rPr>
                <w:color w:val="231F20"/>
                <w:spacing w:val="-2"/>
                <w:sz w:val="24"/>
                <w:szCs w:val="24"/>
                <w:lang w:val="sv-SE"/>
              </w:rPr>
              <w:t>i</w:t>
            </w:r>
            <w:r w:rsidRPr="00441A86">
              <w:rPr>
                <w:color w:val="231F20"/>
                <w:spacing w:val="-42"/>
                <w:sz w:val="24"/>
                <w:szCs w:val="24"/>
                <w:lang w:val="sv-SE"/>
              </w:rPr>
              <w:t xml:space="preserve"> </w:t>
            </w:r>
            <w:r w:rsidRPr="00441A86">
              <w:rPr>
                <w:color w:val="231F20"/>
                <w:sz w:val="24"/>
                <w:szCs w:val="24"/>
                <w:lang w:val="sv-SE"/>
              </w:rPr>
              <w:t>vazhdueshëm;</w:t>
            </w:r>
          </w:p>
          <w:p w14:paraId="570D52F8" w14:textId="77777777" w:rsidR="006C4EE1" w:rsidRPr="00441A86" w:rsidRDefault="006C4EE1" w:rsidP="00441A86">
            <w:pPr>
              <w:pStyle w:val="TableParagraph"/>
              <w:spacing w:line="360" w:lineRule="auto"/>
              <w:rPr>
                <w:sz w:val="24"/>
                <w:szCs w:val="24"/>
                <w:lang w:val="sv-SE"/>
              </w:rPr>
            </w:pPr>
          </w:p>
          <w:p w14:paraId="3534CD09" w14:textId="77777777" w:rsidR="006C4EE1" w:rsidRPr="00441A86" w:rsidRDefault="006C4EE1" w:rsidP="00441A86">
            <w:pPr>
              <w:pStyle w:val="TableParagraph"/>
              <w:spacing w:line="360" w:lineRule="auto"/>
              <w:ind w:left="0" w:right="91"/>
              <w:rPr>
                <w:color w:val="231F20"/>
                <w:sz w:val="24"/>
                <w:szCs w:val="24"/>
              </w:rPr>
            </w:pPr>
            <w:proofErr w:type="spellStart"/>
            <w:r w:rsidRPr="00441A86">
              <w:rPr>
                <w:color w:val="231F20"/>
                <w:sz w:val="24"/>
                <w:szCs w:val="24"/>
              </w:rPr>
              <w:t>Vlerësim</w:t>
            </w:r>
            <w:proofErr w:type="spellEnd"/>
            <w:r w:rsidRPr="00441A86">
              <w:rPr>
                <w:color w:val="231F20"/>
                <w:spacing w:val="1"/>
                <w:sz w:val="24"/>
                <w:szCs w:val="24"/>
              </w:rPr>
              <w:t xml:space="preserve"> </w:t>
            </w:r>
            <w:proofErr w:type="spellStart"/>
            <w:r w:rsidRPr="00441A86">
              <w:rPr>
                <w:color w:val="231F20"/>
                <w:sz w:val="24"/>
                <w:szCs w:val="24"/>
              </w:rPr>
              <w:t>përmbledhës</w:t>
            </w:r>
            <w:proofErr w:type="spellEnd"/>
            <w:r w:rsidRPr="00441A86">
              <w:rPr>
                <w:color w:val="231F20"/>
                <w:sz w:val="24"/>
                <w:szCs w:val="24"/>
              </w:rPr>
              <w:t>;</w:t>
            </w:r>
          </w:p>
          <w:p w14:paraId="45AA9D0C" w14:textId="77777777" w:rsidR="006C4EE1" w:rsidRPr="00441A86" w:rsidRDefault="006C4EE1" w:rsidP="00441A86">
            <w:pPr>
              <w:pStyle w:val="TableParagraph"/>
              <w:spacing w:line="360" w:lineRule="auto"/>
              <w:ind w:left="0" w:right="91"/>
              <w:rPr>
                <w:color w:val="231F20"/>
                <w:sz w:val="24"/>
                <w:szCs w:val="24"/>
              </w:rPr>
            </w:pPr>
          </w:p>
          <w:p w14:paraId="3D57B9D7" w14:textId="77777777" w:rsidR="006C4EE1" w:rsidRPr="00441A86" w:rsidRDefault="006C4EE1" w:rsidP="00441A86">
            <w:pPr>
              <w:pStyle w:val="TableParagraph"/>
              <w:spacing w:line="360" w:lineRule="auto"/>
              <w:ind w:left="0" w:right="91"/>
              <w:rPr>
                <w:sz w:val="24"/>
                <w:szCs w:val="24"/>
              </w:rPr>
            </w:pPr>
            <w:r w:rsidRPr="00441A86">
              <w:rPr>
                <w:color w:val="231F20"/>
                <w:sz w:val="24"/>
                <w:szCs w:val="24"/>
              </w:rPr>
              <w:lastRenderedPageBreak/>
              <w:t>(</w:t>
            </w:r>
            <w:proofErr w:type="spellStart"/>
            <w:r w:rsidRPr="00441A86">
              <w:rPr>
                <w:color w:val="231F20"/>
                <w:sz w:val="24"/>
                <w:szCs w:val="24"/>
              </w:rPr>
              <w:t>Vendos</w:t>
            </w:r>
            <w:proofErr w:type="spellEnd"/>
            <w:r w:rsidRPr="00441A86">
              <w:rPr>
                <w:color w:val="231F20"/>
                <w:sz w:val="24"/>
                <w:szCs w:val="24"/>
              </w:rPr>
              <w:t xml:space="preserve"> </w:t>
            </w:r>
            <w:proofErr w:type="spellStart"/>
            <w:r w:rsidRPr="00441A86">
              <w:rPr>
                <w:color w:val="231F20"/>
                <w:sz w:val="24"/>
                <w:szCs w:val="24"/>
              </w:rPr>
              <w:t>instrumentet</w:t>
            </w:r>
            <w:proofErr w:type="spellEnd"/>
            <w:r w:rsidRPr="00441A86">
              <w:rPr>
                <w:color w:val="231F20"/>
                <w:sz w:val="24"/>
                <w:szCs w:val="24"/>
              </w:rPr>
              <w:t>).</w:t>
            </w:r>
          </w:p>
          <w:p w14:paraId="0CB576C1" w14:textId="77777777" w:rsidR="006C4EE1" w:rsidRPr="00441A86" w:rsidRDefault="006C4EE1" w:rsidP="00441A86">
            <w:pPr>
              <w:pStyle w:val="TableParagraph"/>
              <w:spacing w:line="360" w:lineRule="auto"/>
              <w:ind w:left="80" w:right="91"/>
              <w:rPr>
                <w:color w:val="000000"/>
                <w:sz w:val="24"/>
                <w:szCs w:val="24"/>
                <w:lang w:val="sv-SE"/>
              </w:rPr>
            </w:pPr>
          </w:p>
        </w:tc>
        <w:tc>
          <w:tcPr>
            <w:tcW w:w="1890" w:type="dxa"/>
          </w:tcPr>
          <w:p w14:paraId="131B9A95" w14:textId="77777777" w:rsidR="006C4EE1" w:rsidRPr="00441A86" w:rsidRDefault="006C4EE1" w:rsidP="00441A86">
            <w:pPr>
              <w:spacing w:line="360" w:lineRule="auto"/>
              <w:rPr>
                <w:rFonts w:ascii="Times New Roman" w:eastAsia="Times New Roman" w:hAnsi="Times New Roman" w:cs="Times New Roman"/>
                <w:sz w:val="24"/>
                <w:szCs w:val="24"/>
              </w:rPr>
            </w:pPr>
            <w:r w:rsidRPr="00441A86">
              <w:rPr>
                <w:rFonts w:ascii="Times New Roman" w:eastAsia="Times New Roman" w:hAnsi="Times New Roman" w:cs="Times New Roman"/>
                <w:sz w:val="24"/>
                <w:szCs w:val="24"/>
              </w:rPr>
              <w:lastRenderedPageBreak/>
              <w:t>Gjuhë shqipe; Matematikë;</w:t>
            </w:r>
            <w:r w:rsidRPr="00441A86">
              <w:rPr>
                <w:rFonts w:ascii="Times New Roman" w:eastAsia="Times New Roman" w:hAnsi="Times New Roman" w:cs="Times New Roman"/>
                <w:sz w:val="24"/>
                <w:szCs w:val="24"/>
              </w:rPr>
              <w:br/>
              <w:t>Art figurativ;</w:t>
            </w:r>
          </w:p>
          <w:p w14:paraId="250602BF" w14:textId="77777777" w:rsidR="006C4EE1" w:rsidRPr="00441A86" w:rsidRDefault="006C4EE1" w:rsidP="00441A86">
            <w:pPr>
              <w:spacing w:line="360" w:lineRule="auto"/>
              <w:rPr>
                <w:rFonts w:ascii="Times New Roman" w:eastAsia="Times New Roman" w:hAnsi="Times New Roman" w:cs="Times New Roman"/>
                <w:sz w:val="24"/>
                <w:szCs w:val="24"/>
              </w:rPr>
            </w:pPr>
            <w:r w:rsidRPr="00441A86">
              <w:rPr>
                <w:rFonts w:ascii="Times New Roman" w:eastAsia="Times New Roman" w:hAnsi="Times New Roman" w:cs="Times New Roman"/>
                <w:sz w:val="24"/>
                <w:szCs w:val="24"/>
              </w:rPr>
              <w:t xml:space="preserve">Njeriu dhe natyra; </w:t>
            </w:r>
            <w:r w:rsidRPr="00441A86">
              <w:rPr>
                <w:rFonts w:ascii="Times New Roman" w:eastAsia="Times New Roman" w:hAnsi="Times New Roman" w:cs="Times New Roman"/>
                <w:sz w:val="24"/>
                <w:szCs w:val="24"/>
              </w:rPr>
              <w:br/>
              <w:t>Shoqëria dhe mjedisi; Shkathtësi për jetë.</w:t>
            </w:r>
          </w:p>
          <w:p w14:paraId="72A43133" w14:textId="77777777" w:rsidR="006C4EE1" w:rsidRPr="00441A86" w:rsidRDefault="006C4EE1" w:rsidP="00441A86">
            <w:pPr>
              <w:spacing w:line="360" w:lineRule="auto"/>
              <w:rPr>
                <w:rFonts w:ascii="Times New Roman" w:eastAsia="Times New Roman" w:hAnsi="Times New Roman" w:cs="Times New Roman"/>
                <w:b/>
                <w:sz w:val="24"/>
                <w:szCs w:val="24"/>
              </w:rPr>
            </w:pPr>
            <w:r w:rsidRPr="00441A86">
              <w:rPr>
                <w:rFonts w:ascii="Times New Roman" w:eastAsia="Times New Roman" w:hAnsi="Times New Roman" w:cs="Times New Roman"/>
                <w:b/>
                <w:sz w:val="24"/>
                <w:szCs w:val="24"/>
              </w:rPr>
              <w:t xml:space="preserve">Çështjet ndërkurri- </w:t>
            </w:r>
            <w:r w:rsidRPr="00441A86">
              <w:rPr>
                <w:rFonts w:ascii="Times New Roman" w:eastAsia="Times New Roman" w:hAnsi="Times New Roman" w:cs="Times New Roman"/>
                <w:b/>
                <w:sz w:val="24"/>
                <w:szCs w:val="24"/>
              </w:rPr>
              <w:lastRenderedPageBreak/>
              <w:t>kulare:</w:t>
            </w:r>
          </w:p>
          <w:p w14:paraId="20006D3C" w14:textId="77777777" w:rsidR="006C4EE1" w:rsidRPr="00441A86" w:rsidRDefault="006C4EE1" w:rsidP="00441A86">
            <w:pPr>
              <w:spacing w:line="360" w:lineRule="auto"/>
              <w:ind w:right="-3"/>
              <w:rPr>
                <w:rFonts w:ascii="Times New Roman" w:eastAsia="Times New Roman" w:hAnsi="Times New Roman" w:cs="Times New Roman"/>
                <w:sz w:val="24"/>
                <w:szCs w:val="24"/>
              </w:rPr>
            </w:pPr>
            <w:r w:rsidRPr="00441A86">
              <w:rPr>
                <w:rFonts w:ascii="Times New Roman" w:eastAsia="Times New Roman" w:hAnsi="Times New Roman" w:cs="Times New Roman"/>
                <w:sz w:val="24"/>
                <w:szCs w:val="24"/>
              </w:rPr>
              <w:t>Arsimi për zhvillim të qëndrueshëm.</w:t>
            </w:r>
          </w:p>
          <w:p w14:paraId="1DF4A074" w14:textId="46D3B49A" w:rsidR="006C4EE1" w:rsidRPr="00441A86" w:rsidRDefault="006C4EE1" w:rsidP="00441A86">
            <w:pPr>
              <w:spacing w:line="360" w:lineRule="auto"/>
              <w:rPr>
                <w:rFonts w:ascii="Times New Roman" w:hAnsi="Times New Roman" w:cs="Times New Roman"/>
                <w:color w:val="00B0F0"/>
                <w:sz w:val="24"/>
                <w:szCs w:val="24"/>
              </w:rPr>
            </w:pPr>
          </w:p>
        </w:tc>
        <w:tc>
          <w:tcPr>
            <w:tcW w:w="1386" w:type="dxa"/>
          </w:tcPr>
          <w:p w14:paraId="4B6B6C71" w14:textId="77777777" w:rsidR="006C4EE1" w:rsidRPr="00441A86" w:rsidRDefault="006C4EE1" w:rsidP="00441A86">
            <w:pPr>
              <w:widowControl w:val="0"/>
              <w:spacing w:after="0" w:line="360" w:lineRule="auto"/>
              <w:ind w:right="334"/>
              <w:rPr>
                <w:rFonts w:ascii="Times New Roman" w:eastAsia="Times New Roman" w:hAnsi="Times New Roman" w:cs="Times New Roman"/>
                <w:sz w:val="24"/>
                <w:szCs w:val="24"/>
              </w:rPr>
            </w:pPr>
          </w:p>
          <w:p w14:paraId="732BF620" w14:textId="77777777" w:rsidR="006C4EE1" w:rsidRPr="00441A86" w:rsidRDefault="006C4EE1" w:rsidP="00441A86">
            <w:pPr>
              <w:spacing w:line="360" w:lineRule="auto"/>
              <w:rPr>
                <w:rFonts w:ascii="Times New Roman" w:eastAsia="Times New Roman" w:hAnsi="Times New Roman" w:cs="Times New Roman"/>
                <w:color w:val="000000"/>
                <w:sz w:val="24"/>
                <w:szCs w:val="24"/>
              </w:rPr>
            </w:pPr>
            <w:r w:rsidRPr="00441A86">
              <w:rPr>
                <w:rFonts w:ascii="Times New Roman" w:eastAsia="Times New Roman" w:hAnsi="Times New Roman" w:cs="Times New Roman"/>
                <w:color w:val="000000"/>
                <w:sz w:val="24"/>
                <w:szCs w:val="24"/>
              </w:rPr>
              <w:t>“Edukatë figurative 3”</w:t>
            </w:r>
          </w:p>
          <w:p w14:paraId="7C7C61B0" w14:textId="77777777" w:rsidR="006C4EE1" w:rsidRPr="00441A86" w:rsidRDefault="006C4EE1" w:rsidP="00441A86">
            <w:pPr>
              <w:spacing w:line="360" w:lineRule="auto"/>
              <w:rPr>
                <w:rFonts w:ascii="Times New Roman" w:eastAsia="Times New Roman" w:hAnsi="Times New Roman" w:cs="Times New Roman"/>
                <w:color w:val="000000"/>
                <w:sz w:val="24"/>
                <w:szCs w:val="24"/>
                <w:lang w:val="en-US"/>
              </w:rPr>
            </w:pPr>
          </w:p>
        </w:tc>
      </w:tr>
    </w:tbl>
    <w:p w14:paraId="3DF421B5" w14:textId="77777777" w:rsidR="00CF7667" w:rsidRPr="00441A86" w:rsidRDefault="00CF7667" w:rsidP="00441A86">
      <w:pPr>
        <w:spacing w:line="360" w:lineRule="auto"/>
        <w:rPr>
          <w:rFonts w:ascii="Times New Roman" w:hAnsi="Times New Roman" w:cs="Times New Roman"/>
          <w:sz w:val="24"/>
          <w:szCs w:val="24"/>
        </w:rPr>
      </w:pPr>
    </w:p>
    <w:sectPr w:rsidR="00CF7667" w:rsidRPr="00441A86">
      <w:headerReference w:type="even" r:id="rId9"/>
      <w:headerReference w:type="default" r:id="rId10"/>
      <w:footerReference w:type="even" r:id="rId11"/>
      <w:footerReference w:type="default" r:id="rId12"/>
      <w:headerReference w:type="first" r:id="rId13"/>
      <w:footerReference w:type="first" r:id="rId14"/>
      <w:pgSz w:w="16834" w:h="11909" w:orient="landscape"/>
      <w:pgMar w:top="576" w:right="432" w:bottom="432" w:left="576" w:header="288" w:footer="28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46A1F2" w14:textId="77777777" w:rsidR="0063042B" w:rsidRDefault="0063042B" w:rsidP="00430AAA">
      <w:pPr>
        <w:spacing w:after="0" w:line="240" w:lineRule="auto"/>
      </w:pPr>
      <w:r>
        <w:separator/>
      </w:r>
    </w:p>
  </w:endnote>
  <w:endnote w:type="continuationSeparator" w:id="0">
    <w:p w14:paraId="12BA0C18" w14:textId="77777777" w:rsidR="0063042B" w:rsidRDefault="0063042B" w:rsidP="00430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B Garamond">
    <w:altName w:val="Cambria Math"/>
    <w:panose1 w:val="00000000000000000000"/>
    <w:charset w:val="00"/>
    <w:family w:val="auto"/>
    <w:pitch w:val="variable"/>
    <w:sig w:usb0="E00002FF" w:usb1="5201E4F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7D670" w14:textId="77777777" w:rsidR="009E4693" w:rsidRDefault="009E4693">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94F1E" w14:textId="77777777" w:rsidR="009E4693" w:rsidRDefault="009E4693">
    <w:pPr>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AF0E0" w14:textId="77777777" w:rsidR="009E4693" w:rsidRDefault="009E4693">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F5AAA" w14:textId="77777777" w:rsidR="0063042B" w:rsidRDefault="0063042B" w:rsidP="00430AAA">
      <w:pPr>
        <w:spacing w:after="0" w:line="240" w:lineRule="auto"/>
      </w:pPr>
      <w:r>
        <w:separator/>
      </w:r>
    </w:p>
  </w:footnote>
  <w:footnote w:type="continuationSeparator" w:id="0">
    <w:p w14:paraId="5AC7B791" w14:textId="77777777" w:rsidR="0063042B" w:rsidRDefault="0063042B" w:rsidP="00430A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DC1D5" w14:textId="77777777" w:rsidR="009E4693" w:rsidRDefault="009E4693">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42ECC" w14:textId="77777777" w:rsidR="009E4693" w:rsidRDefault="009E4693">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4404D" w14:textId="77777777" w:rsidR="009E4693" w:rsidRDefault="009E4693">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2D54"/>
    <w:multiLevelType w:val="multilevel"/>
    <w:tmpl w:val="4904B17E"/>
    <w:lvl w:ilvl="0">
      <w:numFmt w:val="bullet"/>
      <w:lvlText w:val="-"/>
      <w:lvlJc w:val="left"/>
      <w:pPr>
        <w:ind w:left="623" w:hanging="360"/>
      </w:pPr>
      <w:rPr>
        <w:rFonts w:ascii="EB Garamond" w:eastAsia="EB Garamond" w:hAnsi="EB Garamond" w:cs="EB Garamond"/>
        <w:b w:val="0"/>
        <w:i w:val="0"/>
        <w:color w:val="231F20"/>
        <w:sz w:val="18"/>
        <w:szCs w:val="18"/>
      </w:rPr>
    </w:lvl>
    <w:lvl w:ilvl="1">
      <w:numFmt w:val="bullet"/>
      <w:lvlText w:val="•"/>
      <w:lvlJc w:val="left"/>
      <w:pPr>
        <w:ind w:left="913" w:hanging="360"/>
      </w:pPr>
    </w:lvl>
    <w:lvl w:ilvl="2">
      <w:numFmt w:val="bullet"/>
      <w:lvlText w:val="•"/>
      <w:lvlJc w:val="left"/>
      <w:pPr>
        <w:ind w:left="1207" w:hanging="360"/>
      </w:pPr>
    </w:lvl>
    <w:lvl w:ilvl="3">
      <w:numFmt w:val="bullet"/>
      <w:lvlText w:val="•"/>
      <w:lvlJc w:val="left"/>
      <w:pPr>
        <w:ind w:left="1501" w:hanging="360"/>
      </w:pPr>
    </w:lvl>
    <w:lvl w:ilvl="4">
      <w:numFmt w:val="bullet"/>
      <w:lvlText w:val="•"/>
      <w:lvlJc w:val="left"/>
      <w:pPr>
        <w:ind w:left="1795" w:hanging="360"/>
      </w:pPr>
    </w:lvl>
    <w:lvl w:ilvl="5">
      <w:numFmt w:val="bullet"/>
      <w:lvlText w:val="•"/>
      <w:lvlJc w:val="left"/>
      <w:pPr>
        <w:ind w:left="2088" w:hanging="360"/>
      </w:pPr>
    </w:lvl>
    <w:lvl w:ilvl="6">
      <w:numFmt w:val="bullet"/>
      <w:lvlText w:val="•"/>
      <w:lvlJc w:val="left"/>
      <w:pPr>
        <w:ind w:left="2382" w:hanging="360"/>
      </w:pPr>
    </w:lvl>
    <w:lvl w:ilvl="7">
      <w:numFmt w:val="bullet"/>
      <w:lvlText w:val="•"/>
      <w:lvlJc w:val="left"/>
      <w:pPr>
        <w:ind w:left="2676" w:hanging="360"/>
      </w:pPr>
    </w:lvl>
    <w:lvl w:ilvl="8">
      <w:numFmt w:val="bullet"/>
      <w:lvlText w:val="•"/>
      <w:lvlJc w:val="left"/>
      <w:pPr>
        <w:ind w:left="2969" w:hanging="360"/>
      </w:pPr>
    </w:lvl>
  </w:abstractNum>
  <w:abstractNum w:abstractNumId="1">
    <w:nsid w:val="51DC2EA8"/>
    <w:multiLevelType w:val="multilevel"/>
    <w:tmpl w:val="62166E90"/>
    <w:lvl w:ilvl="0">
      <w:start w:val="1"/>
      <w:numFmt w:val="decimal"/>
      <w:lvlText w:val="%1."/>
      <w:lvlJc w:val="left"/>
      <w:pPr>
        <w:ind w:left="480" w:hanging="360"/>
      </w:pPr>
      <w:rPr>
        <w:rFonts w:ascii="EB Garamond" w:eastAsia="EB Garamond" w:hAnsi="EB Garamond" w:cs="EB Garamond"/>
        <w:b w:val="0"/>
        <w:i w:val="0"/>
        <w:color w:val="231F20"/>
        <w:sz w:val="18"/>
        <w:szCs w:val="18"/>
      </w:rPr>
    </w:lvl>
    <w:lvl w:ilvl="1">
      <w:numFmt w:val="bullet"/>
      <w:lvlText w:val="-"/>
      <w:lvlJc w:val="left"/>
      <w:pPr>
        <w:ind w:left="1092" w:hanging="360"/>
      </w:pPr>
      <w:rPr>
        <w:rFonts w:ascii="EB Garamond" w:eastAsia="EB Garamond" w:hAnsi="EB Garamond" w:cs="EB Garamond"/>
        <w:b w:val="0"/>
        <w:i w:val="0"/>
        <w:color w:val="231F20"/>
        <w:sz w:val="18"/>
        <w:szCs w:val="18"/>
      </w:rPr>
    </w:lvl>
    <w:lvl w:ilvl="2">
      <w:numFmt w:val="bullet"/>
      <w:lvlText w:val="-"/>
      <w:lvlJc w:val="left"/>
      <w:pPr>
        <w:ind w:left="1080" w:hanging="360"/>
      </w:pPr>
      <w:rPr>
        <w:rFonts w:ascii="EB Garamond" w:eastAsia="EB Garamond" w:hAnsi="EB Garamond" w:cs="EB Garamond"/>
        <w:b w:val="0"/>
        <w:i w:val="0"/>
        <w:color w:val="231F20"/>
        <w:sz w:val="18"/>
        <w:szCs w:val="18"/>
      </w:rPr>
    </w:lvl>
    <w:lvl w:ilvl="3">
      <w:numFmt w:val="bullet"/>
      <w:lvlText w:val="•"/>
      <w:lvlJc w:val="left"/>
      <w:pPr>
        <w:ind w:left="1100" w:hanging="360"/>
      </w:pPr>
    </w:lvl>
    <w:lvl w:ilvl="4">
      <w:numFmt w:val="bullet"/>
      <w:lvlText w:val="•"/>
      <w:lvlJc w:val="left"/>
      <w:pPr>
        <w:ind w:left="926" w:hanging="360"/>
      </w:pPr>
    </w:lvl>
    <w:lvl w:ilvl="5">
      <w:numFmt w:val="bullet"/>
      <w:lvlText w:val="•"/>
      <w:lvlJc w:val="left"/>
      <w:pPr>
        <w:ind w:left="752" w:hanging="360"/>
      </w:pPr>
    </w:lvl>
    <w:lvl w:ilvl="6">
      <w:numFmt w:val="bullet"/>
      <w:lvlText w:val="•"/>
      <w:lvlJc w:val="left"/>
      <w:pPr>
        <w:ind w:left="579" w:hanging="360"/>
      </w:pPr>
    </w:lvl>
    <w:lvl w:ilvl="7">
      <w:numFmt w:val="bullet"/>
      <w:lvlText w:val="•"/>
      <w:lvlJc w:val="left"/>
      <w:pPr>
        <w:ind w:left="405" w:hanging="360"/>
      </w:pPr>
    </w:lvl>
    <w:lvl w:ilvl="8">
      <w:numFmt w:val="bullet"/>
      <w:lvlText w:val="•"/>
      <w:lvlJc w:val="left"/>
      <w:pPr>
        <w:ind w:left="231" w:hanging="360"/>
      </w:pPr>
    </w:lvl>
  </w:abstractNum>
  <w:abstractNum w:abstractNumId="2">
    <w:nsid w:val="6C2355BC"/>
    <w:multiLevelType w:val="hybridMultilevel"/>
    <w:tmpl w:val="1E4E1F1A"/>
    <w:lvl w:ilvl="0" w:tplc="1EEA80C2">
      <w:start w:val="3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A027BC4"/>
    <w:multiLevelType w:val="multilevel"/>
    <w:tmpl w:val="C158F69C"/>
    <w:lvl w:ilvl="0">
      <w:numFmt w:val="bullet"/>
      <w:lvlText w:val="-"/>
      <w:lvlJc w:val="left"/>
      <w:pPr>
        <w:ind w:left="623" w:hanging="360"/>
      </w:pPr>
      <w:rPr>
        <w:rFonts w:ascii="EB Garamond" w:eastAsia="EB Garamond" w:hAnsi="EB Garamond" w:cs="EB Garamond"/>
        <w:b w:val="0"/>
        <w:i w:val="0"/>
        <w:color w:val="231F20"/>
        <w:sz w:val="18"/>
        <w:szCs w:val="18"/>
      </w:rPr>
    </w:lvl>
    <w:lvl w:ilvl="1">
      <w:numFmt w:val="bullet"/>
      <w:lvlText w:val="•"/>
      <w:lvlJc w:val="left"/>
      <w:pPr>
        <w:ind w:left="936" w:hanging="360"/>
      </w:pPr>
    </w:lvl>
    <w:lvl w:ilvl="2">
      <w:numFmt w:val="bullet"/>
      <w:lvlText w:val="•"/>
      <w:lvlJc w:val="left"/>
      <w:pPr>
        <w:ind w:left="1253" w:hanging="360"/>
      </w:pPr>
    </w:lvl>
    <w:lvl w:ilvl="3">
      <w:numFmt w:val="bullet"/>
      <w:lvlText w:val="•"/>
      <w:lvlJc w:val="left"/>
      <w:pPr>
        <w:ind w:left="1570" w:hanging="360"/>
      </w:pPr>
    </w:lvl>
    <w:lvl w:ilvl="4">
      <w:numFmt w:val="bullet"/>
      <w:lvlText w:val="•"/>
      <w:lvlJc w:val="left"/>
      <w:pPr>
        <w:ind w:left="1887" w:hanging="360"/>
      </w:pPr>
    </w:lvl>
    <w:lvl w:ilvl="5">
      <w:numFmt w:val="bullet"/>
      <w:lvlText w:val="•"/>
      <w:lvlJc w:val="left"/>
      <w:pPr>
        <w:ind w:left="2204" w:hanging="360"/>
      </w:pPr>
    </w:lvl>
    <w:lvl w:ilvl="6">
      <w:numFmt w:val="bullet"/>
      <w:lvlText w:val="•"/>
      <w:lvlJc w:val="left"/>
      <w:pPr>
        <w:ind w:left="2521" w:hanging="360"/>
      </w:pPr>
    </w:lvl>
    <w:lvl w:ilvl="7">
      <w:numFmt w:val="bullet"/>
      <w:lvlText w:val="•"/>
      <w:lvlJc w:val="left"/>
      <w:pPr>
        <w:ind w:left="2838" w:hanging="360"/>
      </w:pPr>
    </w:lvl>
    <w:lvl w:ilvl="8">
      <w:numFmt w:val="bullet"/>
      <w:lvlText w:val="•"/>
      <w:lvlJc w:val="left"/>
      <w:pPr>
        <w:ind w:left="3154" w:hanging="360"/>
      </w:pPr>
    </w:lvl>
  </w:abstractNum>
  <w:num w:numId="1">
    <w:abstractNumId w:val="3"/>
  </w:num>
  <w:num w:numId="2">
    <w:abstractNumId w:val="1"/>
  </w:num>
  <w:num w:numId="3">
    <w:abstractNumId w:val="0"/>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AAA"/>
    <w:rsid w:val="00003C50"/>
    <w:rsid w:val="00034C0C"/>
    <w:rsid w:val="00036AC2"/>
    <w:rsid w:val="00040FEE"/>
    <w:rsid w:val="000414A4"/>
    <w:rsid w:val="0004688B"/>
    <w:rsid w:val="0004766D"/>
    <w:rsid w:val="000A16CE"/>
    <w:rsid w:val="00122258"/>
    <w:rsid w:val="001339EB"/>
    <w:rsid w:val="00140AA2"/>
    <w:rsid w:val="001547DB"/>
    <w:rsid w:val="00175BDC"/>
    <w:rsid w:val="00193FBE"/>
    <w:rsid w:val="001A58C7"/>
    <w:rsid w:val="001B2446"/>
    <w:rsid w:val="001B5FBB"/>
    <w:rsid w:val="001C1E31"/>
    <w:rsid w:val="001F1683"/>
    <w:rsid w:val="00204A09"/>
    <w:rsid w:val="0020719A"/>
    <w:rsid w:val="00273EAB"/>
    <w:rsid w:val="00293158"/>
    <w:rsid w:val="00294882"/>
    <w:rsid w:val="002B320F"/>
    <w:rsid w:val="002C18C3"/>
    <w:rsid w:val="002D6E76"/>
    <w:rsid w:val="00311743"/>
    <w:rsid w:val="00317783"/>
    <w:rsid w:val="003510A0"/>
    <w:rsid w:val="003516B1"/>
    <w:rsid w:val="00380569"/>
    <w:rsid w:val="003A1264"/>
    <w:rsid w:val="00411129"/>
    <w:rsid w:val="00425AE8"/>
    <w:rsid w:val="00430AAA"/>
    <w:rsid w:val="0043106F"/>
    <w:rsid w:val="0043179C"/>
    <w:rsid w:val="00441A86"/>
    <w:rsid w:val="00445761"/>
    <w:rsid w:val="004603DC"/>
    <w:rsid w:val="0046095E"/>
    <w:rsid w:val="004A1A85"/>
    <w:rsid w:val="004A5CC0"/>
    <w:rsid w:val="004C0CFE"/>
    <w:rsid w:val="004D3D74"/>
    <w:rsid w:val="005021B1"/>
    <w:rsid w:val="005250D2"/>
    <w:rsid w:val="005277DC"/>
    <w:rsid w:val="0053432F"/>
    <w:rsid w:val="00556F78"/>
    <w:rsid w:val="005C0748"/>
    <w:rsid w:val="005D4CBD"/>
    <w:rsid w:val="005D5281"/>
    <w:rsid w:val="00602CC9"/>
    <w:rsid w:val="0060791D"/>
    <w:rsid w:val="0062277B"/>
    <w:rsid w:val="0063042B"/>
    <w:rsid w:val="006419DB"/>
    <w:rsid w:val="006C4EE1"/>
    <w:rsid w:val="006C7219"/>
    <w:rsid w:val="006F4E97"/>
    <w:rsid w:val="00712362"/>
    <w:rsid w:val="007157FC"/>
    <w:rsid w:val="00735C29"/>
    <w:rsid w:val="007449B7"/>
    <w:rsid w:val="00754681"/>
    <w:rsid w:val="00775057"/>
    <w:rsid w:val="007E1294"/>
    <w:rsid w:val="007E6FBE"/>
    <w:rsid w:val="007F6F2E"/>
    <w:rsid w:val="008110D1"/>
    <w:rsid w:val="00814AC0"/>
    <w:rsid w:val="00896E21"/>
    <w:rsid w:val="008A26B6"/>
    <w:rsid w:val="00905C2B"/>
    <w:rsid w:val="00944055"/>
    <w:rsid w:val="009556BD"/>
    <w:rsid w:val="009659E2"/>
    <w:rsid w:val="00966387"/>
    <w:rsid w:val="009864CB"/>
    <w:rsid w:val="0099158C"/>
    <w:rsid w:val="0099320F"/>
    <w:rsid w:val="00995716"/>
    <w:rsid w:val="00997F9A"/>
    <w:rsid w:val="009E4693"/>
    <w:rsid w:val="009F476D"/>
    <w:rsid w:val="00A11C0E"/>
    <w:rsid w:val="00A21249"/>
    <w:rsid w:val="00A572F7"/>
    <w:rsid w:val="00A6039C"/>
    <w:rsid w:val="00A6355C"/>
    <w:rsid w:val="00A702A3"/>
    <w:rsid w:val="00A9437C"/>
    <w:rsid w:val="00A9579E"/>
    <w:rsid w:val="00AD3591"/>
    <w:rsid w:val="00AD69FF"/>
    <w:rsid w:val="00AE144C"/>
    <w:rsid w:val="00B15F38"/>
    <w:rsid w:val="00B2108C"/>
    <w:rsid w:val="00B21FDF"/>
    <w:rsid w:val="00B4360D"/>
    <w:rsid w:val="00B52EAB"/>
    <w:rsid w:val="00B61670"/>
    <w:rsid w:val="00B75D62"/>
    <w:rsid w:val="00B7781F"/>
    <w:rsid w:val="00B919E2"/>
    <w:rsid w:val="00BA2B62"/>
    <w:rsid w:val="00BB0691"/>
    <w:rsid w:val="00BC269E"/>
    <w:rsid w:val="00BD0A64"/>
    <w:rsid w:val="00BF2D11"/>
    <w:rsid w:val="00BF2F12"/>
    <w:rsid w:val="00C04D12"/>
    <w:rsid w:val="00C31B3D"/>
    <w:rsid w:val="00C40D31"/>
    <w:rsid w:val="00C71D52"/>
    <w:rsid w:val="00C84ECA"/>
    <w:rsid w:val="00C86792"/>
    <w:rsid w:val="00C90D07"/>
    <w:rsid w:val="00CB19EF"/>
    <w:rsid w:val="00CE2663"/>
    <w:rsid w:val="00CF7667"/>
    <w:rsid w:val="00D10607"/>
    <w:rsid w:val="00D2375D"/>
    <w:rsid w:val="00D97D8A"/>
    <w:rsid w:val="00DB3F17"/>
    <w:rsid w:val="00DD23A3"/>
    <w:rsid w:val="00DE27F6"/>
    <w:rsid w:val="00E20E14"/>
    <w:rsid w:val="00E62796"/>
    <w:rsid w:val="00E87C19"/>
    <w:rsid w:val="00E9761E"/>
    <w:rsid w:val="00EA3596"/>
    <w:rsid w:val="00EE41D7"/>
    <w:rsid w:val="00F0507C"/>
    <w:rsid w:val="00F15E3A"/>
    <w:rsid w:val="00F310AD"/>
    <w:rsid w:val="00F43304"/>
    <w:rsid w:val="00F522D8"/>
    <w:rsid w:val="00F544D6"/>
    <w:rsid w:val="00F64263"/>
    <w:rsid w:val="00F77457"/>
    <w:rsid w:val="00F864BE"/>
    <w:rsid w:val="00FC42BB"/>
    <w:rsid w:val="00FD403F"/>
    <w:rsid w:val="00FD7A33"/>
    <w:rsid w:val="00FE0B93"/>
    <w:rsid w:val="531CD47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51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AAA"/>
    <w:pPr>
      <w:spacing w:after="200" w:line="276" w:lineRule="auto"/>
    </w:pPr>
    <w:rPr>
      <w:rFonts w:ascii="Calibri" w:eastAsia="Calibri" w:hAnsi="Calibri" w:cs="Calibri"/>
    </w:rPr>
  </w:style>
  <w:style w:type="paragraph" w:styleId="Heading1">
    <w:name w:val="heading 1"/>
    <w:basedOn w:val="Normal"/>
    <w:next w:val="Normal"/>
    <w:link w:val="Heading1Char"/>
    <w:uiPriority w:val="9"/>
    <w:qFormat/>
    <w:rsid w:val="00430AAA"/>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430AAA"/>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430AAA"/>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rsid w:val="00430AAA"/>
    <w:pPr>
      <w:keepNext/>
      <w:spacing w:before="240" w:after="60" w:line="240" w:lineRule="auto"/>
      <w:outlineLvl w:val="3"/>
    </w:pPr>
    <w:rPr>
      <w:b/>
      <w:sz w:val="28"/>
      <w:szCs w:val="28"/>
    </w:rPr>
  </w:style>
  <w:style w:type="paragraph" w:styleId="Heading5">
    <w:name w:val="heading 5"/>
    <w:basedOn w:val="Normal"/>
    <w:next w:val="Normal"/>
    <w:link w:val="Heading5Char"/>
    <w:uiPriority w:val="9"/>
    <w:unhideWhenUsed/>
    <w:qFormat/>
    <w:rsid w:val="00430AAA"/>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430AA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AAA"/>
    <w:rPr>
      <w:rFonts w:ascii="Calibri" w:eastAsia="Calibri" w:hAnsi="Calibri" w:cs="Calibri"/>
      <w:b/>
      <w:sz w:val="48"/>
      <w:szCs w:val="48"/>
    </w:rPr>
  </w:style>
  <w:style w:type="character" w:customStyle="1" w:styleId="Heading2Char">
    <w:name w:val="Heading 2 Char"/>
    <w:basedOn w:val="DefaultParagraphFont"/>
    <w:link w:val="Heading2"/>
    <w:uiPriority w:val="9"/>
    <w:semiHidden/>
    <w:rsid w:val="00430AAA"/>
    <w:rPr>
      <w:rFonts w:ascii="Calibri" w:eastAsia="Calibri" w:hAnsi="Calibri" w:cs="Calibri"/>
      <w:b/>
      <w:sz w:val="36"/>
      <w:szCs w:val="36"/>
    </w:rPr>
  </w:style>
  <w:style w:type="character" w:customStyle="1" w:styleId="Heading3Char">
    <w:name w:val="Heading 3 Char"/>
    <w:basedOn w:val="DefaultParagraphFont"/>
    <w:link w:val="Heading3"/>
    <w:uiPriority w:val="9"/>
    <w:semiHidden/>
    <w:rsid w:val="00430AAA"/>
    <w:rPr>
      <w:rFonts w:ascii="Calibri" w:eastAsia="Calibri" w:hAnsi="Calibri" w:cs="Calibri"/>
      <w:b/>
      <w:sz w:val="28"/>
      <w:szCs w:val="28"/>
    </w:rPr>
  </w:style>
  <w:style w:type="character" w:customStyle="1" w:styleId="Heading4Char">
    <w:name w:val="Heading 4 Char"/>
    <w:basedOn w:val="DefaultParagraphFont"/>
    <w:link w:val="Heading4"/>
    <w:uiPriority w:val="9"/>
    <w:rsid w:val="00430AAA"/>
    <w:rPr>
      <w:rFonts w:ascii="Calibri" w:eastAsia="Calibri" w:hAnsi="Calibri" w:cs="Calibri"/>
      <w:b/>
      <w:sz w:val="28"/>
      <w:szCs w:val="28"/>
    </w:rPr>
  </w:style>
  <w:style w:type="character" w:customStyle="1" w:styleId="Heading5Char">
    <w:name w:val="Heading 5 Char"/>
    <w:basedOn w:val="DefaultParagraphFont"/>
    <w:link w:val="Heading5"/>
    <w:uiPriority w:val="9"/>
    <w:rsid w:val="00430AAA"/>
    <w:rPr>
      <w:rFonts w:ascii="Calibri" w:eastAsia="Calibri" w:hAnsi="Calibri" w:cs="Calibri"/>
      <w:b/>
    </w:rPr>
  </w:style>
  <w:style w:type="character" w:customStyle="1" w:styleId="Heading6Char">
    <w:name w:val="Heading 6 Char"/>
    <w:basedOn w:val="DefaultParagraphFont"/>
    <w:link w:val="Heading6"/>
    <w:uiPriority w:val="9"/>
    <w:semiHidden/>
    <w:rsid w:val="00430AAA"/>
    <w:rPr>
      <w:rFonts w:ascii="Calibri" w:eastAsia="Calibri" w:hAnsi="Calibri" w:cs="Calibri"/>
      <w:b/>
      <w:sz w:val="20"/>
      <w:szCs w:val="20"/>
    </w:rPr>
  </w:style>
  <w:style w:type="paragraph" w:styleId="Title">
    <w:name w:val="Title"/>
    <w:basedOn w:val="Normal"/>
    <w:next w:val="Normal"/>
    <w:link w:val="TitleChar"/>
    <w:uiPriority w:val="10"/>
    <w:qFormat/>
    <w:rsid w:val="00430AAA"/>
    <w:pPr>
      <w:spacing w:after="0" w:line="240" w:lineRule="auto"/>
      <w:jc w:val="center"/>
    </w:pPr>
    <w:rPr>
      <w:rFonts w:ascii="Times New Roman" w:eastAsia="Times New Roman" w:hAnsi="Times New Roman" w:cs="Times New Roman"/>
      <w:b/>
      <w:sz w:val="24"/>
      <w:szCs w:val="24"/>
    </w:rPr>
  </w:style>
  <w:style w:type="character" w:customStyle="1" w:styleId="TitleChar">
    <w:name w:val="Title Char"/>
    <w:basedOn w:val="DefaultParagraphFont"/>
    <w:link w:val="Title"/>
    <w:uiPriority w:val="10"/>
    <w:rsid w:val="00430AAA"/>
    <w:rPr>
      <w:rFonts w:ascii="Times New Roman" w:eastAsia="Times New Roman" w:hAnsi="Times New Roman" w:cs="Times New Roman"/>
      <w:b/>
      <w:sz w:val="24"/>
      <w:szCs w:val="24"/>
    </w:rPr>
  </w:style>
  <w:style w:type="paragraph" w:styleId="Subtitle">
    <w:name w:val="Subtitle"/>
    <w:basedOn w:val="Normal"/>
    <w:next w:val="Normal"/>
    <w:link w:val="SubtitleChar"/>
    <w:uiPriority w:val="11"/>
    <w:qFormat/>
    <w:rsid w:val="00430AAA"/>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430AAA"/>
    <w:rPr>
      <w:rFonts w:ascii="Georgia" w:eastAsia="Georgia" w:hAnsi="Georgia" w:cs="Georgia"/>
      <w:i/>
      <w:color w:val="666666"/>
      <w:sz w:val="48"/>
      <w:szCs w:val="48"/>
    </w:rPr>
  </w:style>
  <w:style w:type="paragraph" w:styleId="NormalWeb">
    <w:name w:val="Normal (Web)"/>
    <w:basedOn w:val="Normal"/>
    <w:uiPriority w:val="99"/>
    <w:unhideWhenUsed/>
    <w:rsid w:val="00430AA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ListParagraphChar">
    <w:name w:val="List Paragraph Char"/>
    <w:link w:val="ListParagraph"/>
    <w:uiPriority w:val="34"/>
    <w:locked/>
    <w:rsid w:val="00430AAA"/>
    <w:rPr>
      <w:rFonts w:eastAsia="MS Mincho" w:cs="Times New Roman"/>
      <w:lang w:eastAsia="x-none"/>
    </w:rPr>
  </w:style>
  <w:style w:type="paragraph" w:styleId="ListParagraph">
    <w:name w:val="List Paragraph"/>
    <w:basedOn w:val="Normal"/>
    <w:link w:val="ListParagraphChar"/>
    <w:uiPriority w:val="34"/>
    <w:qFormat/>
    <w:rsid w:val="00430AAA"/>
    <w:pPr>
      <w:ind w:left="720"/>
    </w:pPr>
    <w:rPr>
      <w:rFonts w:asciiTheme="minorHAnsi" w:eastAsia="MS Mincho" w:hAnsiTheme="minorHAnsi" w:cs="Times New Roman"/>
      <w:lang w:eastAsia="x-none"/>
    </w:rPr>
  </w:style>
  <w:style w:type="paragraph" w:customStyle="1" w:styleId="TableParagraph">
    <w:name w:val="Table Paragraph"/>
    <w:basedOn w:val="Normal"/>
    <w:uiPriority w:val="1"/>
    <w:qFormat/>
    <w:rsid w:val="00430AAA"/>
    <w:pPr>
      <w:widowControl w:val="0"/>
      <w:autoSpaceDE w:val="0"/>
      <w:autoSpaceDN w:val="0"/>
      <w:spacing w:after="0" w:line="240" w:lineRule="auto"/>
      <w:ind w:left="468"/>
    </w:pPr>
    <w:rPr>
      <w:rFonts w:ascii="Times New Roman" w:eastAsia="Times New Roman" w:hAnsi="Times New Roman" w:cs="Times New Roman"/>
      <w:lang w:val="en-US" w:bidi="en-US"/>
    </w:rPr>
  </w:style>
  <w:style w:type="paragraph" w:styleId="BodyText">
    <w:name w:val="Body Text"/>
    <w:basedOn w:val="Normal"/>
    <w:link w:val="BodyTextChar"/>
    <w:uiPriority w:val="1"/>
    <w:qFormat/>
    <w:rsid w:val="00430AAA"/>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BodyTextChar">
    <w:name w:val="Body Text Char"/>
    <w:basedOn w:val="DefaultParagraphFont"/>
    <w:link w:val="BodyText"/>
    <w:uiPriority w:val="1"/>
    <w:rsid w:val="00430AAA"/>
    <w:rPr>
      <w:rFonts w:ascii="Times New Roman" w:eastAsia="Times New Roman" w:hAnsi="Times New Roman" w:cs="Times New Roman"/>
      <w:sz w:val="18"/>
      <w:szCs w:val="18"/>
    </w:rPr>
  </w:style>
  <w:style w:type="character" w:styleId="Hyperlink">
    <w:name w:val="Hyperlink"/>
    <w:basedOn w:val="DefaultParagraphFont"/>
    <w:uiPriority w:val="99"/>
    <w:unhideWhenUsed/>
    <w:rsid w:val="00430AAA"/>
    <w:rPr>
      <w:color w:val="0563C1" w:themeColor="hyperlink"/>
      <w:u w:val="single"/>
    </w:rPr>
  </w:style>
  <w:style w:type="paragraph" w:styleId="NoSpacing">
    <w:name w:val="No Spacing"/>
    <w:uiPriority w:val="1"/>
    <w:qFormat/>
    <w:rsid w:val="00034C0C"/>
    <w:pPr>
      <w:spacing w:after="0" w:line="240" w:lineRule="auto"/>
    </w:pPr>
    <w:rPr>
      <w:rFonts w:ascii="Calibri" w:eastAsia="Calibri" w:hAnsi="Calibri" w:cs="Calibri"/>
    </w:rPr>
  </w:style>
  <w:style w:type="character" w:styleId="CommentReference">
    <w:name w:val="annotation reference"/>
    <w:uiPriority w:val="99"/>
    <w:unhideWhenUsed/>
    <w:rsid w:val="0043179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AAA"/>
    <w:pPr>
      <w:spacing w:after="200" w:line="276" w:lineRule="auto"/>
    </w:pPr>
    <w:rPr>
      <w:rFonts w:ascii="Calibri" w:eastAsia="Calibri" w:hAnsi="Calibri" w:cs="Calibri"/>
    </w:rPr>
  </w:style>
  <w:style w:type="paragraph" w:styleId="Heading1">
    <w:name w:val="heading 1"/>
    <w:basedOn w:val="Normal"/>
    <w:next w:val="Normal"/>
    <w:link w:val="Heading1Char"/>
    <w:uiPriority w:val="9"/>
    <w:qFormat/>
    <w:rsid w:val="00430AAA"/>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430AAA"/>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430AAA"/>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rsid w:val="00430AAA"/>
    <w:pPr>
      <w:keepNext/>
      <w:spacing w:before="240" w:after="60" w:line="240" w:lineRule="auto"/>
      <w:outlineLvl w:val="3"/>
    </w:pPr>
    <w:rPr>
      <w:b/>
      <w:sz w:val="28"/>
      <w:szCs w:val="28"/>
    </w:rPr>
  </w:style>
  <w:style w:type="paragraph" w:styleId="Heading5">
    <w:name w:val="heading 5"/>
    <w:basedOn w:val="Normal"/>
    <w:next w:val="Normal"/>
    <w:link w:val="Heading5Char"/>
    <w:uiPriority w:val="9"/>
    <w:unhideWhenUsed/>
    <w:qFormat/>
    <w:rsid w:val="00430AAA"/>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430AA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AAA"/>
    <w:rPr>
      <w:rFonts w:ascii="Calibri" w:eastAsia="Calibri" w:hAnsi="Calibri" w:cs="Calibri"/>
      <w:b/>
      <w:sz w:val="48"/>
      <w:szCs w:val="48"/>
    </w:rPr>
  </w:style>
  <w:style w:type="character" w:customStyle="1" w:styleId="Heading2Char">
    <w:name w:val="Heading 2 Char"/>
    <w:basedOn w:val="DefaultParagraphFont"/>
    <w:link w:val="Heading2"/>
    <w:uiPriority w:val="9"/>
    <w:semiHidden/>
    <w:rsid w:val="00430AAA"/>
    <w:rPr>
      <w:rFonts w:ascii="Calibri" w:eastAsia="Calibri" w:hAnsi="Calibri" w:cs="Calibri"/>
      <w:b/>
      <w:sz w:val="36"/>
      <w:szCs w:val="36"/>
    </w:rPr>
  </w:style>
  <w:style w:type="character" w:customStyle="1" w:styleId="Heading3Char">
    <w:name w:val="Heading 3 Char"/>
    <w:basedOn w:val="DefaultParagraphFont"/>
    <w:link w:val="Heading3"/>
    <w:uiPriority w:val="9"/>
    <w:semiHidden/>
    <w:rsid w:val="00430AAA"/>
    <w:rPr>
      <w:rFonts w:ascii="Calibri" w:eastAsia="Calibri" w:hAnsi="Calibri" w:cs="Calibri"/>
      <w:b/>
      <w:sz w:val="28"/>
      <w:szCs w:val="28"/>
    </w:rPr>
  </w:style>
  <w:style w:type="character" w:customStyle="1" w:styleId="Heading4Char">
    <w:name w:val="Heading 4 Char"/>
    <w:basedOn w:val="DefaultParagraphFont"/>
    <w:link w:val="Heading4"/>
    <w:uiPriority w:val="9"/>
    <w:rsid w:val="00430AAA"/>
    <w:rPr>
      <w:rFonts w:ascii="Calibri" w:eastAsia="Calibri" w:hAnsi="Calibri" w:cs="Calibri"/>
      <w:b/>
      <w:sz w:val="28"/>
      <w:szCs w:val="28"/>
    </w:rPr>
  </w:style>
  <w:style w:type="character" w:customStyle="1" w:styleId="Heading5Char">
    <w:name w:val="Heading 5 Char"/>
    <w:basedOn w:val="DefaultParagraphFont"/>
    <w:link w:val="Heading5"/>
    <w:uiPriority w:val="9"/>
    <w:rsid w:val="00430AAA"/>
    <w:rPr>
      <w:rFonts w:ascii="Calibri" w:eastAsia="Calibri" w:hAnsi="Calibri" w:cs="Calibri"/>
      <w:b/>
    </w:rPr>
  </w:style>
  <w:style w:type="character" w:customStyle="1" w:styleId="Heading6Char">
    <w:name w:val="Heading 6 Char"/>
    <w:basedOn w:val="DefaultParagraphFont"/>
    <w:link w:val="Heading6"/>
    <w:uiPriority w:val="9"/>
    <w:semiHidden/>
    <w:rsid w:val="00430AAA"/>
    <w:rPr>
      <w:rFonts w:ascii="Calibri" w:eastAsia="Calibri" w:hAnsi="Calibri" w:cs="Calibri"/>
      <w:b/>
      <w:sz w:val="20"/>
      <w:szCs w:val="20"/>
    </w:rPr>
  </w:style>
  <w:style w:type="paragraph" w:styleId="Title">
    <w:name w:val="Title"/>
    <w:basedOn w:val="Normal"/>
    <w:next w:val="Normal"/>
    <w:link w:val="TitleChar"/>
    <w:uiPriority w:val="10"/>
    <w:qFormat/>
    <w:rsid w:val="00430AAA"/>
    <w:pPr>
      <w:spacing w:after="0" w:line="240" w:lineRule="auto"/>
      <w:jc w:val="center"/>
    </w:pPr>
    <w:rPr>
      <w:rFonts w:ascii="Times New Roman" w:eastAsia="Times New Roman" w:hAnsi="Times New Roman" w:cs="Times New Roman"/>
      <w:b/>
      <w:sz w:val="24"/>
      <w:szCs w:val="24"/>
    </w:rPr>
  </w:style>
  <w:style w:type="character" w:customStyle="1" w:styleId="TitleChar">
    <w:name w:val="Title Char"/>
    <w:basedOn w:val="DefaultParagraphFont"/>
    <w:link w:val="Title"/>
    <w:uiPriority w:val="10"/>
    <w:rsid w:val="00430AAA"/>
    <w:rPr>
      <w:rFonts w:ascii="Times New Roman" w:eastAsia="Times New Roman" w:hAnsi="Times New Roman" w:cs="Times New Roman"/>
      <w:b/>
      <w:sz w:val="24"/>
      <w:szCs w:val="24"/>
    </w:rPr>
  </w:style>
  <w:style w:type="paragraph" w:styleId="Subtitle">
    <w:name w:val="Subtitle"/>
    <w:basedOn w:val="Normal"/>
    <w:next w:val="Normal"/>
    <w:link w:val="SubtitleChar"/>
    <w:uiPriority w:val="11"/>
    <w:qFormat/>
    <w:rsid w:val="00430AAA"/>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430AAA"/>
    <w:rPr>
      <w:rFonts w:ascii="Georgia" w:eastAsia="Georgia" w:hAnsi="Georgia" w:cs="Georgia"/>
      <w:i/>
      <w:color w:val="666666"/>
      <w:sz w:val="48"/>
      <w:szCs w:val="48"/>
    </w:rPr>
  </w:style>
  <w:style w:type="paragraph" w:styleId="NormalWeb">
    <w:name w:val="Normal (Web)"/>
    <w:basedOn w:val="Normal"/>
    <w:uiPriority w:val="99"/>
    <w:unhideWhenUsed/>
    <w:rsid w:val="00430AA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ListParagraphChar">
    <w:name w:val="List Paragraph Char"/>
    <w:link w:val="ListParagraph"/>
    <w:uiPriority w:val="34"/>
    <w:locked/>
    <w:rsid w:val="00430AAA"/>
    <w:rPr>
      <w:rFonts w:eastAsia="MS Mincho" w:cs="Times New Roman"/>
      <w:lang w:eastAsia="x-none"/>
    </w:rPr>
  </w:style>
  <w:style w:type="paragraph" w:styleId="ListParagraph">
    <w:name w:val="List Paragraph"/>
    <w:basedOn w:val="Normal"/>
    <w:link w:val="ListParagraphChar"/>
    <w:uiPriority w:val="34"/>
    <w:qFormat/>
    <w:rsid w:val="00430AAA"/>
    <w:pPr>
      <w:ind w:left="720"/>
    </w:pPr>
    <w:rPr>
      <w:rFonts w:asciiTheme="minorHAnsi" w:eastAsia="MS Mincho" w:hAnsiTheme="minorHAnsi" w:cs="Times New Roman"/>
      <w:lang w:eastAsia="x-none"/>
    </w:rPr>
  </w:style>
  <w:style w:type="paragraph" w:customStyle="1" w:styleId="TableParagraph">
    <w:name w:val="Table Paragraph"/>
    <w:basedOn w:val="Normal"/>
    <w:uiPriority w:val="1"/>
    <w:qFormat/>
    <w:rsid w:val="00430AAA"/>
    <w:pPr>
      <w:widowControl w:val="0"/>
      <w:autoSpaceDE w:val="0"/>
      <w:autoSpaceDN w:val="0"/>
      <w:spacing w:after="0" w:line="240" w:lineRule="auto"/>
      <w:ind w:left="468"/>
    </w:pPr>
    <w:rPr>
      <w:rFonts w:ascii="Times New Roman" w:eastAsia="Times New Roman" w:hAnsi="Times New Roman" w:cs="Times New Roman"/>
      <w:lang w:val="en-US" w:bidi="en-US"/>
    </w:rPr>
  </w:style>
  <w:style w:type="paragraph" w:styleId="BodyText">
    <w:name w:val="Body Text"/>
    <w:basedOn w:val="Normal"/>
    <w:link w:val="BodyTextChar"/>
    <w:uiPriority w:val="1"/>
    <w:qFormat/>
    <w:rsid w:val="00430AAA"/>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BodyTextChar">
    <w:name w:val="Body Text Char"/>
    <w:basedOn w:val="DefaultParagraphFont"/>
    <w:link w:val="BodyText"/>
    <w:uiPriority w:val="1"/>
    <w:rsid w:val="00430AAA"/>
    <w:rPr>
      <w:rFonts w:ascii="Times New Roman" w:eastAsia="Times New Roman" w:hAnsi="Times New Roman" w:cs="Times New Roman"/>
      <w:sz w:val="18"/>
      <w:szCs w:val="18"/>
    </w:rPr>
  </w:style>
  <w:style w:type="character" w:styleId="Hyperlink">
    <w:name w:val="Hyperlink"/>
    <w:basedOn w:val="DefaultParagraphFont"/>
    <w:uiPriority w:val="99"/>
    <w:unhideWhenUsed/>
    <w:rsid w:val="00430AAA"/>
    <w:rPr>
      <w:color w:val="0563C1" w:themeColor="hyperlink"/>
      <w:u w:val="single"/>
    </w:rPr>
  </w:style>
  <w:style w:type="paragraph" w:styleId="NoSpacing">
    <w:name w:val="No Spacing"/>
    <w:uiPriority w:val="1"/>
    <w:qFormat/>
    <w:rsid w:val="00034C0C"/>
    <w:pPr>
      <w:spacing w:after="0" w:line="240" w:lineRule="auto"/>
    </w:pPr>
    <w:rPr>
      <w:rFonts w:ascii="Calibri" w:eastAsia="Calibri" w:hAnsi="Calibri" w:cs="Calibri"/>
    </w:rPr>
  </w:style>
  <w:style w:type="character" w:styleId="CommentReference">
    <w:name w:val="annotation reference"/>
    <w:uiPriority w:val="99"/>
    <w:unhideWhenUsed/>
    <w:rsid w:val="0043179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D3CB2-EF48-40B6-B723-D4B688513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Olt Dobruna</dc:creator>
  <cp:lastModifiedBy>Albiona</cp:lastModifiedBy>
  <cp:revision>4</cp:revision>
  <dcterms:created xsi:type="dcterms:W3CDTF">2025-05-23T07:20:00Z</dcterms:created>
  <dcterms:modified xsi:type="dcterms:W3CDTF">2025-05-23T07:35:00Z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1cd3dfe2ac3aaa45ebf3381711d2d7bb52725c4c892e8101e88106610a7971f7</vt:lpwstr>
  </property>
</Properties>
</file>